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71AB" w14:textId="10CFE81F" w:rsidR="00B06DC4" w:rsidRPr="00B06DC4" w:rsidRDefault="00B06DC4" w:rsidP="00B06DC4">
      <w:pPr>
        <w:rPr>
          <w:rFonts w:ascii="Calibri" w:eastAsia="Times New Roman" w:hAnsi="Calibri" w:cs="Times New Roman"/>
          <w:b/>
          <w:color w:val="008080"/>
          <w:kern w:val="0"/>
          <w:sz w:val="40"/>
          <w:szCs w:val="40"/>
          <w:lang w:eastAsia="da-DK"/>
          <w14:ligatures w14:val="none"/>
        </w:rPr>
      </w:pPr>
      <w:r w:rsidRPr="00B06DC4">
        <w:rPr>
          <w:rFonts w:ascii="Calibri" w:eastAsia="Times New Roman" w:hAnsi="Calibri" w:cs="Times New Roman"/>
          <w:b/>
          <w:color w:val="008080"/>
          <w:kern w:val="0"/>
          <w:sz w:val="40"/>
          <w:szCs w:val="40"/>
          <w:lang w:eastAsia="da-DK"/>
          <w14:ligatures w14:val="none"/>
        </w:rPr>
        <w:t>Bilag 2.2 Log over ændringer</w:t>
      </w:r>
      <w:r w:rsidR="00BE0492">
        <w:rPr>
          <w:rFonts w:ascii="Calibri" w:eastAsia="Times New Roman" w:hAnsi="Calibri" w:cs="Times New Roman"/>
          <w:b/>
          <w:color w:val="008080"/>
          <w:kern w:val="0"/>
          <w:sz w:val="40"/>
          <w:szCs w:val="40"/>
          <w:lang w:eastAsia="da-DK"/>
          <w14:ligatures w14:val="none"/>
        </w:rPr>
        <w:t xml:space="preserve"> - bestyrelsesvejledning</w:t>
      </w:r>
    </w:p>
    <w:p w14:paraId="56BE309D" w14:textId="6AE0495E" w:rsidR="00E156C3" w:rsidRDefault="00E156C3" w:rsidP="00E156C3">
      <w:pPr>
        <w:pStyle w:val="Undertitel"/>
      </w:pPr>
      <w:r>
        <w:t xml:space="preserve">Bestyrelsesmøde </w:t>
      </w:r>
      <w:r w:rsidR="00BD781A">
        <w:t>1.september</w:t>
      </w:r>
    </w:p>
    <w:p w14:paraId="422B1D87" w14:textId="51046263" w:rsidR="00554FE8" w:rsidRDefault="00D34BDE" w:rsidP="00554FE8">
      <w:pP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</w:pPr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Overordnet </w:t>
      </w:r>
      <w:r w:rsidR="00A53565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om </w:t>
      </w:r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ændring i forhold til før:</w:t>
      </w:r>
      <w:r w:rsidR="001238CA">
        <w:t xml:space="preserve"> </w:t>
      </w:r>
    </w:p>
    <w:p w14:paraId="4B2C191D" w14:textId="06215934" w:rsidR="00D40575" w:rsidRDefault="000E4EDF" w:rsidP="0061352C">
      <w:pPr>
        <w:rPr>
          <w:lang w:eastAsia="da-DK"/>
        </w:rPr>
      </w:pPr>
      <w:r>
        <w:rPr>
          <w:lang w:eastAsia="da-DK"/>
        </w:rPr>
        <w:t>Den fremlagte vejledning følger</w:t>
      </w:r>
      <w:r w:rsidR="005D22FA">
        <w:rPr>
          <w:lang w:eastAsia="da-DK"/>
        </w:rPr>
        <w:t xml:space="preserve"> bestemmelser i b</w:t>
      </w:r>
      <w:r>
        <w:rPr>
          <w:lang w:eastAsia="da-DK"/>
        </w:rPr>
        <w:t>estyrelsen</w:t>
      </w:r>
      <w:r w:rsidR="005D22FA">
        <w:rPr>
          <w:lang w:eastAsia="da-DK"/>
        </w:rPr>
        <w:t xml:space="preserve">s beslutninger </w:t>
      </w:r>
      <w:r>
        <w:rPr>
          <w:lang w:eastAsia="da-DK"/>
        </w:rPr>
        <w:t>til bestyrelsesmødet 3.juli.</w:t>
      </w:r>
      <w:r w:rsidR="005D22FA">
        <w:rPr>
          <w:lang w:eastAsia="da-DK"/>
        </w:rPr>
        <w:t xml:space="preserve"> </w:t>
      </w:r>
      <w:r w:rsidR="00FB7C48">
        <w:rPr>
          <w:lang w:eastAsia="da-DK"/>
        </w:rPr>
        <w:t>Dog med enkelte undtagelser, der er begrundet i denne log.</w:t>
      </w:r>
      <w:r w:rsidR="005D22FA">
        <w:rPr>
          <w:lang w:eastAsia="da-DK"/>
        </w:rPr>
        <w:t xml:space="preserve"> </w:t>
      </w:r>
    </w:p>
    <w:p w14:paraId="220F06E6" w14:textId="14F5E3BC" w:rsidR="00263CDF" w:rsidRDefault="00263CDF" w:rsidP="00263CDF">
      <w:pPr>
        <w:rPr>
          <w:lang w:eastAsia="da-DK"/>
        </w:rPr>
      </w:pPr>
      <w:r>
        <w:rPr>
          <w:lang w:eastAsia="da-DK"/>
        </w:rPr>
        <w:t xml:space="preserve">Bestyrelsesvejledningen erstatter den før gældende ”Bestyrelsens ledelse af CISU inkl. forretningsorden” samt ”Bestyrelsens håndbog”. </w:t>
      </w:r>
      <w:r w:rsidR="00357D25">
        <w:rPr>
          <w:lang w:eastAsia="da-DK"/>
        </w:rPr>
        <w:t xml:space="preserve"> Struktur er ændret efter bestyrelsens beslutning </w:t>
      </w:r>
      <w:r w:rsidR="00357D25">
        <w:rPr>
          <w:lang w:eastAsia="da-DK"/>
        </w:rPr>
        <w:t>til bestyrelsesmødet 3.juli.</w:t>
      </w:r>
      <w:r w:rsidR="00357D25">
        <w:rPr>
          <w:lang w:eastAsia="da-DK"/>
        </w:rPr>
        <w:t xml:space="preserve"> Indhold er for største del videreført</w:t>
      </w:r>
      <w:r w:rsidR="00F43B2D">
        <w:rPr>
          <w:lang w:eastAsia="da-DK"/>
        </w:rPr>
        <w:t xml:space="preserve"> i ny struktur</w:t>
      </w:r>
      <w:r w:rsidR="00357D25">
        <w:rPr>
          <w:lang w:eastAsia="da-DK"/>
        </w:rPr>
        <w:t xml:space="preserve">. Hvor dette ikke er </w:t>
      </w:r>
      <w:r w:rsidR="00F43B2D">
        <w:rPr>
          <w:lang w:eastAsia="da-DK"/>
        </w:rPr>
        <w:t>tilfældet,</w:t>
      </w:r>
      <w:r w:rsidR="00CD679F">
        <w:rPr>
          <w:lang w:eastAsia="da-DK"/>
        </w:rPr>
        <w:t xml:space="preserve"> er det beskrevet i denne log.</w:t>
      </w:r>
    </w:p>
    <w:p w14:paraId="72B9AF6A" w14:textId="17114B4A" w:rsidR="00AD4334" w:rsidRDefault="00AD4334" w:rsidP="002A7339">
      <w:pPr>
        <w:rPr>
          <w:lang w:eastAsia="da-DK"/>
        </w:rPr>
      </w:pPr>
      <w:r w:rsidRPr="00AD4334">
        <w:rPr>
          <w:lang w:eastAsia="da-DK"/>
        </w:rPr>
        <w:t xml:space="preserve">Nedenfor er indsat </w:t>
      </w:r>
      <w:r w:rsidR="00804FB1">
        <w:rPr>
          <w:lang w:eastAsia="da-DK"/>
        </w:rPr>
        <w:t>oversigter</w:t>
      </w:r>
      <w:r w:rsidR="00700AB4">
        <w:rPr>
          <w:lang w:eastAsia="da-DK"/>
        </w:rPr>
        <w:t>, som beskriver</w:t>
      </w:r>
      <w:r w:rsidR="00804FB1">
        <w:rPr>
          <w:lang w:eastAsia="da-DK"/>
        </w:rPr>
        <w:t xml:space="preserve"> ændringer</w:t>
      </w:r>
      <w:r w:rsidR="00700AB4">
        <w:rPr>
          <w:lang w:eastAsia="da-DK"/>
        </w:rPr>
        <w:t xml:space="preserve"> i</w:t>
      </w:r>
      <w:r w:rsidR="00804FB1">
        <w:rPr>
          <w:lang w:eastAsia="da-DK"/>
        </w:rPr>
        <w:t>:</w:t>
      </w:r>
    </w:p>
    <w:p w14:paraId="382467B2" w14:textId="3ADDE57D" w:rsidR="00804FB1" w:rsidRPr="00804FB1" w:rsidRDefault="00804FB1" w:rsidP="00804FB1">
      <w:pPr>
        <w:pStyle w:val="Listeafsnit"/>
        <w:numPr>
          <w:ilvl w:val="0"/>
          <w:numId w:val="8"/>
        </w:numPr>
        <w:rPr>
          <w:lang w:eastAsia="da-DK"/>
        </w:rPr>
      </w:pPr>
      <w:r w:rsidRPr="00804FB1">
        <w:rPr>
          <w:lang w:eastAsia="da-DK"/>
        </w:rPr>
        <w:t xml:space="preserve">Bestyrelsesvejledningen i </w:t>
      </w:r>
      <w:proofErr w:type="spellStart"/>
      <w:r w:rsidRPr="00804FB1">
        <w:rPr>
          <w:lang w:eastAsia="da-DK"/>
        </w:rPr>
        <w:t>fht</w:t>
      </w:r>
      <w:proofErr w:type="spellEnd"/>
      <w:r w:rsidRPr="00804FB1">
        <w:rPr>
          <w:lang w:eastAsia="da-DK"/>
        </w:rPr>
        <w:t xml:space="preserve">. </w:t>
      </w:r>
      <w:r w:rsidR="00700AB4">
        <w:rPr>
          <w:lang w:eastAsia="da-DK"/>
        </w:rPr>
        <w:t>sidste års gældende ”</w:t>
      </w:r>
      <w:r w:rsidRPr="00804FB1">
        <w:rPr>
          <w:lang w:eastAsia="da-DK"/>
        </w:rPr>
        <w:t>Bestyrelsens ledelse af CISU inkl. forretningsorden 2025-26</w:t>
      </w:r>
      <w:r>
        <w:rPr>
          <w:lang w:eastAsia="da-DK"/>
        </w:rPr>
        <w:t>”</w:t>
      </w:r>
    </w:p>
    <w:p w14:paraId="06C5D9E3" w14:textId="71FA14FE" w:rsidR="00804FB1" w:rsidRPr="00804FB1" w:rsidRDefault="00804FB1" w:rsidP="00804FB1">
      <w:pPr>
        <w:pStyle w:val="Listeafsnit"/>
        <w:numPr>
          <w:ilvl w:val="0"/>
          <w:numId w:val="8"/>
        </w:numPr>
        <w:rPr>
          <w:lang w:eastAsia="da-DK"/>
        </w:rPr>
      </w:pPr>
      <w:r w:rsidRPr="00804FB1">
        <w:rPr>
          <w:lang w:eastAsia="da-DK"/>
        </w:rPr>
        <w:t>indledende kapitler i Bestyrelsesvejledning i forhold til fremlagt bilag til drøftelse på bestyrelsesmøde 3.juli</w:t>
      </w:r>
    </w:p>
    <w:p w14:paraId="6B084AA4" w14:textId="77777777" w:rsidR="00804FB1" w:rsidRPr="00AD4334" w:rsidRDefault="00804FB1" w:rsidP="00ED4A95">
      <w:pPr>
        <w:pStyle w:val="Listeafsnit"/>
        <w:rPr>
          <w:lang w:eastAsia="da-DK"/>
        </w:rPr>
      </w:pPr>
    </w:p>
    <w:p w14:paraId="0A071272" w14:textId="73030219" w:rsidR="0032653A" w:rsidRPr="00F83069" w:rsidRDefault="00263226" w:rsidP="0032653A">
      <w:pPr>
        <w:spacing w:after="0"/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</w:pPr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Ændringer </w:t>
      </w:r>
      <w:r w:rsidRPr="00F83069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Bestyrelsesvejledningen</w:t>
      </w:r>
      <w:r w:rsidRPr="00F83069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 </w:t>
      </w:r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i </w:t>
      </w:r>
      <w:proofErr w:type="spellStart"/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fht</w:t>
      </w:r>
      <w:proofErr w:type="spellEnd"/>
      <w: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.</w:t>
      </w:r>
      <w:r w:rsidR="0032653A" w:rsidRPr="00F83069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 Bestyrelsens ledelse af CISU inkl. forretningsorden 2025-26</w:t>
      </w:r>
    </w:p>
    <w:p w14:paraId="0901BE5D" w14:textId="77777777" w:rsidR="00A53565" w:rsidRPr="002A7339" w:rsidRDefault="00A53565" w:rsidP="002A7339">
      <w:pPr>
        <w:rPr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73515" w14:paraId="05844D16" w14:textId="77777777" w:rsidTr="00F32EC7">
        <w:tc>
          <w:tcPr>
            <w:tcW w:w="3209" w:type="dxa"/>
            <w:vAlign w:val="center"/>
          </w:tcPr>
          <w:p w14:paraId="0DB277A1" w14:textId="7E34D6B1" w:rsidR="00873515" w:rsidRPr="00096D6C" w:rsidRDefault="00873515" w:rsidP="00873515">
            <w:pPr>
              <w:spacing w:after="160" w:line="259" w:lineRule="auto"/>
              <w:rPr>
                <w:b/>
                <w:bCs/>
                <w:lang w:bidi="en-US"/>
              </w:rPr>
            </w:pPr>
            <w:r w:rsidRPr="006374D5">
              <w:rPr>
                <w:b/>
                <w:bCs/>
              </w:rPr>
              <w:t>Emne i gammelt dokument</w:t>
            </w:r>
          </w:p>
        </w:tc>
        <w:tc>
          <w:tcPr>
            <w:tcW w:w="3209" w:type="dxa"/>
            <w:vAlign w:val="center"/>
          </w:tcPr>
          <w:p w14:paraId="12A40321" w14:textId="176A16C0" w:rsidR="00873515" w:rsidRPr="00096D6C" w:rsidRDefault="00873515" w:rsidP="00873515">
            <w:pPr>
              <w:spacing w:after="160" w:line="259" w:lineRule="auto"/>
              <w:rPr>
                <w:b/>
                <w:bCs/>
                <w:lang w:bidi="en-US"/>
              </w:rPr>
            </w:pPr>
            <w:r w:rsidRPr="006374D5">
              <w:rPr>
                <w:b/>
                <w:bCs/>
              </w:rPr>
              <w:t>Status i nye dokumenter</w:t>
            </w:r>
          </w:p>
        </w:tc>
        <w:tc>
          <w:tcPr>
            <w:tcW w:w="3210" w:type="dxa"/>
          </w:tcPr>
          <w:p w14:paraId="3918BFD6" w14:textId="07039965" w:rsidR="00873515" w:rsidRPr="00096D6C" w:rsidRDefault="00873515" w:rsidP="00873515">
            <w:pPr>
              <w:spacing w:after="160" w:line="259" w:lineRule="auto"/>
              <w:rPr>
                <w:b/>
                <w:bCs/>
                <w:lang w:bidi="en-US"/>
              </w:rPr>
            </w:pPr>
            <w:r w:rsidRPr="00096D6C">
              <w:rPr>
                <w:b/>
                <w:bCs/>
                <w:lang w:bidi="en-US"/>
              </w:rPr>
              <w:t>Begrundelse</w:t>
            </w:r>
          </w:p>
        </w:tc>
      </w:tr>
      <w:tr w:rsidR="00822FF3" w14:paraId="759A81A0" w14:textId="77777777" w:rsidTr="008C1209">
        <w:tc>
          <w:tcPr>
            <w:tcW w:w="3209" w:type="dxa"/>
            <w:vAlign w:val="center"/>
          </w:tcPr>
          <w:p w14:paraId="2476DF1C" w14:textId="476BD44E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 xml:space="preserve">De fire strategiske ansvarsområder (strategisk retning, kvalitet, brug af midler, transparens) </w:t>
            </w:r>
          </w:p>
        </w:tc>
        <w:tc>
          <w:tcPr>
            <w:tcW w:w="3209" w:type="dxa"/>
            <w:vAlign w:val="center"/>
          </w:tcPr>
          <w:p w14:paraId="7F5A03C5" w14:textId="7AF5CB6E" w:rsidR="00822FF3" w:rsidRDefault="00873515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Erstattet af nye måder at beskrive det på.</w:t>
            </w:r>
          </w:p>
        </w:tc>
        <w:tc>
          <w:tcPr>
            <w:tcW w:w="3210" w:type="dxa"/>
          </w:tcPr>
          <w:p w14:paraId="3B4F8B29" w14:textId="02D5E0A8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Bestyrelsens beslutning om ny struktur på bestyrelsesmøde 3.juli 2026</w:t>
            </w:r>
          </w:p>
        </w:tc>
      </w:tr>
      <w:tr w:rsidR="00822FF3" w14:paraId="64AB9188" w14:textId="77777777" w:rsidTr="008C1209">
        <w:tc>
          <w:tcPr>
            <w:tcW w:w="3209" w:type="dxa"/>
            <w:vAlign w:val="center"/>
          </w:tcPr>
          <w:p w14:paraId="36C42C27" w14:textId="62183AA9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Bestyrelsens godkendelse af rulleplan/aftaler med Udenrigsministeriet</w:t>
            </w:r>
          </w:p>
        </w:tc>
        <w:tc>
          <w:tcPr>
            <w:tcW w:w="3209" w:type="dxa"/>
            <w:vAlign w:val="center"/>
          </w:tcPr>
          <w:p w14:paraId="1EDEA3AB" w14:textId="35F7B700" w:rsidR="00822FF3" w:rsidRDefault="00873515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Findes i Årshjulet</w:t>
            </w:r>
          </w:p>
        </w:tc>
        <w:tc>
          <w:tcPr>
            <w:tcW w:w="3210" w:type="dxa"/>
          </w:tcPr>
          <w:p w14:paraId="5E39A63E" w14:textId="24492B2A" w:rsidR="00822FF3" w:rsidRDefault="00474929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Pga. ny</w:t>
            </w:r>
            <w:r w:rsidR="00345228">
              <w:rPr>
                <w:lang w:bidi="en-US"/>
              </w:rPr>
              <w:t xml:space="preserve"> struktur</w:t>
            </w:r>
          </w:p>
        </w:tc>
      </w:tr>
      <w:tr w:rsidR="00822FF3" w14:paraId="11444220" w14:textId="77777777" w:rsidTr="008C1209">
        <w:tc>
          <w:tcPr>
            <w:tcW w:w="3209" w:type="dxa"/>
            <w:vAlign w:val="center"/>
          </w:tcPr>
          <w:p w14:paraId="42CE1120" w14:textId="7864169E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Bestyrelsens godkendelse af nye aftaler om forvaltning af puljer for andre donorer</w:t>
            </w:r>
          </w:p>
        </w:tc>
        <w:tc>
          <w:tcPr>
            <w:tcW w:w="3209" w:type="dxa"/>
            <w:vAlign w:val="center"/>
          </w:tcPr>
          <w:p w14:paraId="7673DA2E" w14:textId="1ABB6AB9" w:rsidR="00822FF3" w:rsidRDefault="00CA596B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Findes i vedtægter</w:t>
            </w:r>
          </w:p>
        </w:tc>
        <w:tc>
          <w:tcPr>
            <w:tcW w:w="3210" w:type="dxa"/>
          </w:tcPr>
          <w:p w14:paraId="55860395" w14:textId="18C9E451" w:rsidR="00822FF3" w:rsidRDefault="00CA596B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Fordi det der står i </w:t>
            </w:r>
            <w:proofErr w:type="gramStart"/>
            <w:r>
              <w:rPr>
                <w:lang w:bidi="en-US"/>
              </w:rPr>
              <w:t>vedtægter</w:t>
            </w:r>
            <w:proofErr w:type="gramEnd"/>
            <w:r>
              <w:rPr>
                <w:lang w:bidi="en-US"/>
              </w:rPr>
              <w:t xml:space="preserve"> selvfølgelig gælder</w:t>
            </w:r>
          </w:p>
        </w:tc>
      </w:tr>
      <w:tr w:rsidR="00822FF3" w14:paraId="5A02E0EB" w14:textId="77777777" w:rsidTr="008C1209">
        <w:tc>
          <w:tcPr>
            <w:tcW w:w="3209" w:type="dxa"/>
            <w:vAlign w:val="center"/>
          </w:tcPr>
          <w:p w14:paraId="0FF08427" w14:textId="02B4AF2E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Bestyrelsens orientering om donorrapporteringer</w:t>
            </w:r>
          </w:p>
        </w:tc>
        <w:tc>
          <w:tcPr>
            <w:tcW w:w="3209" w:type="dxa"/>
            <w:vAlign w:val="center"/>
          </w:tcPr>
          <w:p w14:paraId="190A7874" w14:textId="547DB85C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 xml:space="preserve">Dækkes </w:t>
            </w:r>
            <w:r w:rsidR="00BE15F8">
              <w:rPr>
                <w:lang w:bidi="en-US"/>
              </w:rPr>
              <w:t>i</w:t>
            </w:r>
            <w:r w:rsidRPr="006374D5">
              <w:rPr>
                <w:lang w:bidi="en-US"/>
              </w:rPr>
              <w:t xml:space="preserve"> monitoreringsafsnittet </w:t>
            </w:r>
            <w:r w:rsidR="009830AC">
              <w:rPr>
                <w:lang w:bidi="en-US"/>
              </w:rPr>
              <w:t>/ Årshjul</w:t>
            </w:r>
          </w:p>
        </w:tc>
        <w:tc>
          <w:tcPr>
            <w:tcW w:w="3210" w:type="dxa"/>
          </w:tcPr>
          <w:p w14:paraId="41BBBB07" w14:textId="6DE33B43" w:rsidR="00822FF3" w:rsidRDefault="009830AC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Pga. ny struktur</w:t>
            </w:r>
          </w:p>
        </w:tc>
      </w:tr>
      <w:tr w:rsidR="00822FF3" w14:paraId="2672F29B" w14:textId="77777777" w:rsidTr="008C1209">
        <w:tc>
          <w:tcPr>
            <w:tcW w:w="3209" w:type="dxa"/>
            <w:vAlign w:val="center"/>
          </w:tcPr>
          <w:p w14:paraId="4A808088" w14:textId="2A2D2D78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Bestyrelsens godkendelse af sekretariatets årlige organisatoriske og personalemæssige status</w:t>
            </w:r>
          </w:p>
        </w:tc>
        <w:tc>
          <w:tcPr>
            <w:tcW w:w="3209" w:type="dxa"/>
            <w:vAlign w:val="center"/>
          </w:tcPr>
          <w:p w14:paraId="3ECFB853" w14:textId="674D0C52" w:rsidR="00822FF3" w:rsidRDefault="00221F67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Er ændret til</w:t>
            </w:r>
            <w:r w:rsidR="00822FF3" w:rsidRPr="006374D5">
              <w:rPr>
                <w:lang w:bidi="en-US"/>
              </w:rPr>
              <w:t xml:space="preserve"> orientering om personalesituationen. </w:t>
            </w:r>
          </w:p>
        </w:tc>
        <w:tc>
          <w:tcPr>
            <w:tcW w:w="3210" w:type="dxa"/>
          </w:tcPr>
          <w:p w14:paraId="41DF169A" w14:textId="45CB7A87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Almindelig praksis</w:t>
            </w:r>
            <w:r w:rsidR="00C012CB">
              <w:rPr>
                <w:lang w:bidi="en-US"/>
              </w:rPr>
              <w:t xml:space="preserve"> og følger beskrivelsen af generalsekretærens ansvar</w:t>
            </w:r>
          </w:p>
        </w:tc>
      </w:tr>
      <w:tr w:rsidR="00724CF4" w14:paraId="7B421AF6" w14:textId="77777777" w:rsidTr="008C1209">
        <w:tc>
          <w:tcPr>
            <w:tcW w:w="3209" w:type="dxa"/>
            <w:vAlign w:val="center"/>
          </w:tcPr>
          <w:p w14:paraId="642370BB" w14:textId="27C5DD6E" w:rsidR="00724CF4" w:rsidRPr="006374D5" w:rsidRDefault="00724CF4" w:rsidP="00146FE9">
            <w:pPr>
              <w:rPr>
                <w:lang w:bidi="en-US"/>
              </w:rPr>
            </w:pPr>
            <w:r w:rsidRPr="006374D5">
              <w:rPr>
                <w:lang w:bidi="en-US"/>
              </w:rPr>
              <w:lastRenderedPageBreak/>
              <w:t xml:space="preserve">Bestyrelsens </w:t>
            </w:r>
            <w:r>
              <w:rPr>
                <w:lang w:bidi="en-US"/>
              </w:rPr>
              <w:t>rolle relateret til puljer og retningslinjer</w:t>
            </w:r>
          </w:p>
        </w:tc>
        <w:tc>
          <w:tcPr>
            <w:tcW w:w="3209" w:type="dxa"/>
            <w:vAlign w:val="center"/>
          </w:tcPr>
          <w:p w14:paraId="3EA89C5C" w14:textId="3AA21C20" w:rsidR="00724CF4" w:rsidRPr="008C2E84" w:rsidRDefault="008C2E84" w:rsidP="00146FE9">
            <w:pPr>
              <w:rPr>
                <w:i/>
                <w:iCs/>
                <w:lang w:bidi="en-US"/>
              </w:rPr>
            </w:pPr>
            <w:r>
              <w:rPr>
                <w:i/>
                <w:iCs/>
                <w:lang w:bidi="en-US"/>
              </w:rPr>
              <w:t>Se punkt om forretningsordenen til nærværende bestyrelsesmøde</w:t>
            </w:r>
          </w:p>
        </w:tc>
        <w:tc>
          <w:tcPr>
            <w:tcW w:w="3210" w:type="dxa"/>
          </w:tcPr>
          <w:p w14:paraId="65835ADF" w14:textId="321D6FAE" w:rsidR="00373744" w:rsidRDefault="00373744" w:rsidP="008C2E84">
            <w:pPr>
              <w:rPr>
                <w:lang w:bidi="en-US"/>
              </w:rPr>
            </w:pPr>
          </w:p>
        </w:tc>
      </w:tr>
      <w:tr w:rsidR="00822FF3" w14:paraId="3C3303E6" w14:textId="77777777" w:rsidTr="008C1209">
        <w:tc>
          <w:tcPr>
            <w:tcW w:w="3209" w:type="dxa"/>
            <w:vAlign w:val="center"/>
          </w:tcPr>
          <w:p w14:paraId="51D13B60" w14:textId="61A65B83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Bestyrelsens ansvar for udpegning til Civilsamfundspuljens bevillingsudvalg</w:t>
            </w:r>
          </w:p>
        </w:tc>
        <w:tc>
          <w:tcPr>
            <w:tcW w:w="3209" w:type="dxa"/>
            <w:vAlign w:val="center"/>
          </w:tcPr>
          <w:p w14:paraId="62DFA292" w14:textId="29EB6010" w:rsidR="00822FF3" w:rsidRDefault="008C2E84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i/>
                <w:iCs/>
                <w:lang w:bidi="en-US"/>
              </w:rPr>
              <w:t>Se punkt om forretningsordenen til nærværende bestyrelsesmøde</w:t>
            </w:r>
          </w:p>
        </w:tc>
        <w:tc>
          <w:tcPr>
            <w:tcW w:w="3210" w:type="dxa"/>
          </w:tcPr>
          <w:p w14:paraId="386CACEE" w14:textId="50665E0C" w:rsidR="00822FF3" w:rsidRDefault="00822FF3" w:rsidP="00146FE9">
            <w:pPr>
              <w:spacing w:after="160" w:line="259" w:lineRule="auto"/>
              <w:rPr>
                <w:lang w:bidi="en-US"/>
              </w:rPr>
            </w:pPr>
          </w:p>
        </w:tc>
      </w:tr>
      <w:tr w:rsidR="00822FF3" w14:paraId="15AD22C7" w14:textId="77777777" w:rsidTr="008C1209">
        <w:tc>
          <w:tcPr>
            <w:tcW w:w="3209" w:type="dxa"/>
            <w:vAlign w:val="center"/>
          </w:tcPr>
          <w:p w14:paraId="715EEA45" w14:textId="057476B4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Orientering om afsluttede klagesager og uregelmæssighedssager (C-sager)</w:t>
            </w:r>
          </w:p>
        </w:tc>
        <w:tc>
          <w:tcPr>
            <w:tcW w:w="3209" w:type="dxa"/>
            <w:vAlign w:val="center"/>
          </w:tcPr>
          <w:p w14:paraId="614E53CC" w14:textId="398D3835" w:rsidR="00822FF3" w:rsidRDefault="00326938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D</w:t>
            </w:r>
            <w:r w:rsidR="00822FF3" w:rsidRPr="006374D5">
              <w:rPr>
                <w:lang w:bidi="en-US"/>
              </w:rPr>
              <w:t>ækket af risikomonitorering</w:t>
            </w:r>
            <w:r>
              <w:rPr>
                <w:lang w:bidi="en-US"/>
              </w:rPr>
              <w:t xml:space="preserve"> og opgaver i årshjul</w:t>
            </w:r>
          </w:p>
        </w:tc>
        <w:tc>
          <w:tcPr>
            <w:tcW w:w="3210" w:type="dxa"/>
          </w:tcPr>
          <w:p w14:paraId="14F1A755" w14:textId="29A87895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Indgår i årshjul, hvorfor det ikke behøver være så detaljeret beskrevet.</w:t>
            </w:r>
          </w:p>
        </w:tc>
      </w:tr>
      <w:tr w:rsidR="00822FF3" w14:paraId="5770B076" w14:textId="77777777" w:rsidTr="008C1209">
        <w:tc>
          <w:tcPr>
            <w:tcW w:w="3209" w:type="dxa"/>
            <w:vAlign w:val="center"/>
          </w:tcPr>
          <w:p w14:paraId="29BC8A99" w14:textId="3F26A766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Bestyrelsesmedlemmers ret til indsigt i sekretariatets arbejde</w:t>
            </w:r>
          </w:p>
        </w:tc>
        <w:tc>
          <w:tcPr>
            <w:tcW w:w="3209" w:type="dxa"/>
            <w:vAlign w:val="center"/>
          </w:tcPr>
          <w:p w14:paraId="411DDBDC" w14:textId="1C8F3874" w:rsidR="00822FF3" w:rsidRDefault="00AA0C79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Beskrevet indirekte i Bestyrelsesvejledning</w:t>
            </w:r>
            <w:r w:rsidR="00822FF3" w:rsidRPr="006374D5">
              <w:rPr>
                <w:lang w:bidi="en-US"/>
              </w:rPr>
              <w:t xml:space="preserve"> </w:t>
            </w:r>
          </w:p>
        </w:tc>
        <w:tc>
          <w:tcPr>
            <w:tcW w:w="3210" w:type="dxa"/>
          </w:tcPr>
          <w:p w14:paraId="31885D51" w14:textId="61D49285" w:rsidR="00822FF3" w:rsidRDefault="00822FF3" w:rsidP="00AA0C79">
            <w:pPr>
              <w:spacing w:after="160" w:line="259" w:lineRule="auto"/>
              <w:rPr>
                <w:lang w:bidi="en-US"/>
              </w:rPr>
            </w:pPr>
            <w:r w:rsidRPr="00E508B0">
              <w:rPr>
                <w:lang w:bidi="en-US"/>
              </w:rPr>
              <w:t xml:space="preserve">Ikke medført </w:t>
            </w:r>
            <w:r w:rsidR="00834E11">
              <w:rPr>
                <w:lang w:bidi="en-US"/>
              </w:rPr>
              <w:t xml:space="preserve">konkret </w:t>
            </w:r>
            <w:r w:rsidRPr="00E508B0">
              <w:rPr>
                <w:lang w:bidi="en-US"/>
              </w:rPr>
              <w:t>da det ikke indgik i bestyrelsens beslutning 3.juli.</w:t>
            </w:r>
          </w:p>
        </w:tc>
      </w:tr>
      <w:tr w:rsidR="00822FF3" w14:paraId="0847187A" w14:textId="77777777" w:rsidTr="008C1209">
        <w:tc>
          <w:tcPr>
            <w:tcW w:w="3209" w:type="dxa"/>
            <w:vAlign w:val="center"/>
          </w:tcPr>
          <w:p w14:paraId="24D6B7D6" w14:textId="334B779E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Krav om fuld åbenhed mellem sekretariat og bestyrelse</w:t>
            </w:r>
          </w:p>
        </w:tc>
        <w:tc>
          <w:tcPr>
            <w:tcW w:w="3209" w:type="dxa"/>
            <w:vAlign w:val="center"/>
          </w:tcPr>
          <w:p w14:paraId="5C57642F" w14:textId="7138B9C5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 xml:space="preserve">Ikke formuleret som princip længere. </w:t>
            </w:r>
          </w:p>
        </w:tc>
        <w:tc>
          <w:tcPr>
            <w:tcW w:w="3210" w:type="dxa"/>
          </w:tcPr>
          <w:p w14:paraId="283B9E73" w14:textId="77777777" w:rsidR="00822FF3" w:rsidRPr="00E508B0" w:rsidRDefault="00822FF3" w:rsidP="00146FE9">
            <w:pPr>
              <w:spacing w:after="160" w:line="259" w:lineRule="auto"/>
              <w:rPr>
                <w:lang w:bidi="en-US"/>
              </w:rPr>
            </w:pPr>
            <w:r w:rsidRPr="00E508B0">
              <w:rPr>
                <w:lang w:bidi="en-US"/>
              </w:rPr>
              <w:t>Ikke medført da det ikke indgik i bestyrelsens beslutning 3.juli.</w:t>
            </w:r>
          </w:p>
          <w:p w14:paraId="1FAB4371" w14:textId="77777777" w:rsidR="00822FF3" w:rsidRDefault="00822FF3" w:rsidP="00834E11">
            <w:pPr>
              <w:rPr>
                <w:lang w:bidi="en-US"/>
              </w:rPr>
            </w:pPr>
          </w:p>
        </w:tc>
      </w:tr>
      <w:tr w:rsidR="00822FF3" w14:paraId="5AFFE033" w14:textId="77777777" w:rsidTr="008C1209">
        <w:tc>
          <w:tcPr>
            <w:tcW w:w="3209" w:type="dxa"/>
            <w:vAlign w:val="center"/>
          </w:tcPr>
          <w:p w14:paraId="5B53DFA7" w14:textId="1058961F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Mulighed for refusion af tabt arbejdsfortjeneste</w:t>
            </w:r>
          </w:p>
        </w:tc>
        <w:tc>
          <w:tcPr>
            <w:tcW w:w="3209" w:type="dxa"/>
            <w:vAlign w:val="center"/>
          </w:tcPr>
          <w:p w14:paraId="3BB7EFE0" w14:textId="3183DE15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Fjernet</w:t>
            </w:r>
          </w:p>
        </w:tc>
        <w:tc>
          <w:tcPr>
            <w:tcW w:w="3210" w:type="dxa"/>
          </w:tcPr>
          <w:p w14:paraId="1A7A2591" w14:textId="7BF61320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Har aldrig været </w:t>
            </w:r>
            <w:r w:rsidR="00525E2E">
              <w:rPr>
                <w:lang w:bidi="en-US"/>
              </w:rPr>
              <w:t>benyttet</w:t>
            </w:r>
            <w:r>
              <w:rPr>
                <w:lang w:bidi="en-US"/>
              </w:rPr>
              <w:t xml:space="preserve"> og ville formentlig ikke kunne honoreres indenfor budget.</w:t>
            </w:r>
          </w:p>
        </w:tc>
      </w:tr>
      <w:tr w:rsidR="00822FF3" w14:paraId="290503D4" w14:textId="77777777" w:rsidTr="008C1209">
        <w:tc>
          <w:tcPr>
            <w:tcW w:w="3209" w:type="dxa"/>
            <w:vAlign w:val="center"/>
          </w:tcPr>
          <w:p w14:paraId="5B2DF5DA" w14:textId="2AD9398E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Mulighed for refusion af børnepasning</w:t>
            </w:r>
          </w:p>
        </w:tc>
        <w:tc>
          <w:tcPr>
            <w:tcW w:w="3209" w:type="dxa"/>
            <w:vAlign w:val="center"/>
          </w:tcPr>
          <w:p w14:paraId="0D3D989F" w14:textId="6A81C929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Fjernet</w:t>
            </w:r>
          </w:p>
        </w:tc>
        <w:tc>
          <w:tcPr>
            <w:tcW w:w="3210" w:type="dxa"/>
          </w:tcPr>
          <w:p w14:paraId="0F14B8DF" w14:textId="31E35BE4" w:rsidR="00822FF3" w:rsidRDefault="00525E2E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Har aldrig været benyttet og ville formentlig ikke kunne honoreres indenfor budget.</w:t>
            </w:r>
          </w:p>
        </w:tc>
      </w:tr>
      <w:tr w:rsidR="00822FF3" w14:paraId="33CF34F9" w14:textId="77777777" w:rsidTr="008C1209">
        <w:tc>
          <w:tcPr>
            <w:tcW w:w="3209" w:type="dxa"/>
            <w:vAlign w:val="center"/>
          </w:tcPr>
          <w:p w14:paraId="7E83956D" w14:textId="2EB82ACF" w:rsidR="00822FF3" w:rsidRPr="00096D6C" w:rsidRDefault="00822FF3" w:rsidP="00146FE9">
            <w:pPr>
              <w:spacing w:after="160" w:line="259" w:lineRule="auto"/>
              <w:rPr>
                <w:lang w:bidi="en-US"/>
              </w:rPr>
            </w:pPr>
            <w:r w:rsidRPr="006374D5">
              <w:rPr>
                <w:lang w:bidi="en-US"/>
              </w:rPr>
              <w:t>Mulighed for udlån af kontormaterialer og hjælpemidler</w:t>
            </w:r>
          </w:p>
        </w:tc>
        <w:tc>
          <w:tcPr>
            <w:tcW w:w="3209" w:type="dxa"/>
            <w:vAlign w:val="center"/>
          </w:tcPr>
          <w:p w14:paraId="19087814" w14:textId="6A4F1FD6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Fjernet</w:t>
            </w:r>
          </w:p>
        </w:tc>
        <w:tc>
          <w:tcPr>
            <w:tcW w:w="3210" w:type="dxa"/>
          </w:tcPr>
          <w:p w14:paraId="7885505F" w14:textId="27482F03" w:rsidR="00822FF3" w:rsidRDefault="00822FF3" w:rsidP="00146FE9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Har aldrig </w:t>
            </w:r>
            <w:r w:rsidR="00525E2E">
              <w:rPr>
                <w:lang w:bidi="en-US"/>
              </w:rPr>
              <w:t xml:space="preserve">været </w:t>
            </w:r>
            <w:r>
              <w:rPr>
                <w:lang w:bidi="en-US"/>
              </w:rPr>
              <w:t>benyttet.</w:t>
            </w:r>
          </w:p>
          <w:p w14:paraId="74F345F1" w14:textId="77777777" w:rsidR="00822FF3" w:rsidRDefault="00822FF3" w:rsidP="00146FE9">
            <w:pPr>
              <w:spacing w:after="160" w:line="259" w:lineRule="auto"/>
              <w:rPr>
                <w:lang w:bidi="en-US"/>
              </w:rPr>
            </w:pPr>
          </w:p>
        </w:tc>
      </w:tr>
    </w:tbl>
    <w:p w14:paraId="27340CBD" w14:textId="77777777" w:rsidR="00546486" w:rsidRDefault="00546486"/>
    <w:p w14:paraId="0FC23898" w14:textId="07EDCBEF" w:rsidR="00546486" w:rsidRPr="00D34BDE" w:rsidRDefault="00546486" w:rsidP="00546486">
      <w:pPr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</w:pPr>
      <w:r w:rsidRPr="00D34BDE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Ændring </w:t>
      </w:r>
      <w:r w:rsidR="00AD4334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i</w:t>
      </w:r>
      <w:r w:rsidRPr="00D34BDE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 </w:t>
      </w:r>
      <w:r w:rsidR="00282716" w:rsidRPr="00D34BDE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>indledende kapitler i Bestyrelsesvejledning i forhold til</w:t>
      </w:r>
      <w:r w:rsidRPr="00D34BDE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 fremlagt</w:t>
      </w:r>
      <w:r w:rsidR="00282716" w:rsidRPr="00D34BDE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 bilag</w:t>
      </w:r>
      <w:r w:rsidRPr="00D34BDE">
        <w:rPr>
          <w:rFonts w:ascii="Calibri" w:eastAsia="Times New Roman" w:hAnsi="Calibri" w:cs="Times New Roman"/>
          <w:b/>
          <w:color w:val="008080"/>
          <w:kern w:val="0"/>
          <w:sz w:val="28"/>
          <w:szCs w:val="28"/>
          <w:lang w:eastAsia="da-DK"/>
          <w14:ligatures w14:val="none"/>
        </w:rPr>
        <w:t xml:space="preserve"> til drøftelse på bestyrelsesmøde 3.juli: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20F0B" w14:paraId="586BD925" w14:textId="77777777" w:rsidTr="00CE3528">
        <w:tc>
          <w:tcPr>
            <w:tcW w:w="3209" w:type="dxa"/>
          </w:tcPr>
          <w:p w14:paraId="5668EC7E" w14:textId="31E7D768" w:rsidR="00720F0B" w:rsidRPr="00096D6C" w:rsidRDefault="00720F0B" w:rsidP="00720F0B">
            <w:pPr>
              <w:rPr>
                <w:lang w:bidi="en-US"/>
              </w:rPr>
            </w:pPr>
            <w:r w:rsidRPr="00096D6C">
              <w:rPr>
                <w:b/>
                <w:bCs/>
                <w:lang w:bidi="en-US"/>
              </w:rPr>
              <w:t>Hvor</w:t>
            </w:r>
          </w:p>
        </w:tc>
        <w:tc>
          <w:tcPr>
            <w:tcW w:w="3209" w:type="dxa"/>
          </w:tcPr>
          <w:p w14:paraId="12457C69" w14:textId="263F7891" w:rsidR="00720F0B" w:rsidRDefault="00720F0B" w:rsidP="00720F0B">
            <w:pPr>
              <w:rPr>
                <w:lang w:bidi="en-US"/>
              </w:rPr>
            </w:pPr>
            <w:r w:rsidRPr="00096D6C">
              <w:rPr>
                <w:b/>
                <w:bCs/>
                <w:lang w:bidi="en-US"/>
              </w:rPr>
              <w:t>Beskrivelse af ændring</w:t>
            </w:r>
          </w:p>
        </w:tc>
        <w:tc>
          <w:tcPr>
            <w:tcW w:w="3210" w:type="dxa"/>
          </w:tcPr>
          <w:p w14:paraId="0EC28B6F" w14:textId="6C010699" w:rsidR="00720F0B" w:rsidRDefault="00720F0B" w:rsidP="00720F0B">
            <w:pPr>
              <w:rPr>
                <w:lang w:bidi="en-US"/>
              </w:rPr>
            </w:pPr>
            <w:r w:rsidRPr="00096D6C">
              <w:rPr>
                <w:b/>
                <w:bCs/>
                <w:lang w:bidi="en-US"/>
              </w:rPr>
              <w:t>Begrundelse</w:t>
            </w:r>
          </w:p>
        </w:tc>
      </w:tr>
      <w:tr w:rsidR="00720F0B" w14:paraId="5AA5C7F4" w14:textId="77777777" w:rsidTr="00CE3528">
        <w:tc>
          <w:tcPr>
            <w:tcW w:w="3209" w:type="dxa"/>
          </w:tcPr>
          <w:p w14:paraId="38D6E6D1" w14:textId="20261477" w:rsidR="00720F0B" w:rsidRPr="00096D6C" w:rsidRDefault="00720F0B" w:rsidP="00720F0B">
            <w:pPr>
              <w:spacing w:after="160" w:line="259" w:lineRule="auto"/>
              <w:rPr>
                <w:lang w:bidi="en-US"/>
              </w:rPr>
            </w:pPr>
            <w:r w:rsidRPr="00096D6C">
              <w:rPr>
                <w:lang w:bidi="en-US"/>
              </w:rPr>
              <w:t>’Velkomst’ og ’Hvordan bruger du vejledningen’</w:t>
            </w:r>
          </w:p>
        </w:tc>
        <w:tc>
          <w:tcPr>
            <w:tcW w:w="3209" w:type="dxa"/>
          </w:tcPr>
          <w:p w14:paraId="7713F09D" w14:textId="5F989B52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>Ændring er begrænset til læsevejledning i de to kapitler</w:t>
            </w:r>
          </w:p>
          <w:p w14:paraId="2761C1DC" w14:textId="77777777" w:rsidR="00720F0B" w:rsidRDefault="00720F0B" w:rsidP="00720F0B">
            <w:pPr>
              <w:spacing w:after="160" w:line="259" w:lineRule="auto"/>
              <w:rPr>
                <w:lang w:bidi="en-US"/>
              </w:rPr>
            </w:pPr>
          </w:p>
        </w:tc>
        <w:tc>
          <w:tcPr>
            <w:tcW w:w="3210" w:type="dxa"/>
          </w:tcPr>
          <w:p w14:paraId="6C56D7E8" w14:textId="1F625A49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’Velkomst’ og ’Hvordan bruger du vejledningen’, så det passer med ny struktur, hvor </w:t>
            </w:r>
            <w:proofErr w:type="spellStart"/>
            <w:r>
              <w:rPr>
                <w:lang w:bidi="en-US"/>
              </w:rPr>
              <w:t>forrretningsordenen</w:t>
            </w:r>
            <w:proofErr w:type="spellEnd"/>
            <w:r>
              <w:rPr>
                <w:lang w:bidi="en-US"/>
              </w:rPr>
              <w:t xml:space="preserve"> ligger udenfor vejledningen</w:t>
            </w:r>
          </w:p>
        </w:tc>
      </w:tr>
      <w:tr w:rsidR="00720F0B" w14:paraId="0E2ECD46" w14:textId="77777777" w:rsidTr="00CE3528">
        <w:tc>
          <w:tcPr>
            <w:tcW w:w="3209" w:type="dxa"/>
          </w:tcPr>
          <w:p w14:paraId="24F4D267" w14:textId="6594FAEB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Kapitel 1 </w:t>
            </w:r>
          </w:p>
        </w:tc>
        <w:tc>
          <w:tcPr>
            <w:tcW w:w="3209" w:type="dxa"/>
          </w:tcPr>
          <w:p w14:paraId="5F388F6F" w14:textId="2B42557A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t xml:space="preserve">De to steder det fremkommer er ’bestyrelsens retningslinjer’ ændret til ’bestyrelsens beslutninger’ </w:t>
            </w:r>
          </w:p>
        </w:tc>
        <w:tc>
          <w:tcPr>
            <w:tcW w:w="3210" w:type="dxa"/>
          </w:tcPr>
          <w:p w14:paraId="17E3833F" w14:textId="40AA4B38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Da ’bestyrelsens retningslinjer’ ikke findes, og det antages at ’bestyrelsens beslutninger’ er det, der menes. </w:t>
            </w:r>
          </w:p>
        </w:tc>
      </w:tr>
      <w:tr w:rsidR="00720F0B" w14:paraId="0426C1D1" w14:textId="77777777" w:rsidTr="00CE3528">
        <w:tc>
          <w:tcPr>
            <w:tcW w:w="3209" w:type="dxa"/>
          </w:tcPr>
          <w:p w14:paraId="3485B18D" w14:textId="1F6AEE9A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rPr>
                <w:lang w:bidi="en-US"/>
              </w:rPr>
              <w:t xml:space="preserve">Konsekvensrettelse </w:t>
            </w:r>
          </w:p>
        </w:tc>
        <w:tc>
          <w:tcPr>
            <w:tcW w:w="3209" w:type="dxa"/>
          </w:tcPr>
          <w:p w14:paraId="60433518" w14:textId="069C28D4" w:rsidR="00720F0B" w:rsidRDefault="00720F0B" w:rsidP="00720F0B">
            <w:r>
              <w:t xml:space="preserve">’Puljeadministrator’ er ændret til ’puljeforvalter’ </w:t>
            </w:r>
          </w:p>
          <w:p w14:paraId="07F92DC4" w14:textId="75FC0470" w:rsidR="00720F0B" w:rsidRDefault="00720F0B" w:rsidP="00720F0B">
            <w:pPr>
              <w:spacing w:after="160" w:line="259" w:lineRule="auto"/>
              <w:rPr>
                <w:lang w:bidi="en-US"/>
              </w:rPr>
            </w:pPr>
          </w:p>
        </w:tc>
        <w:tc>
          <w:tcPr>
            <w:tcW w:w="3210" w:type="dxa"/>
          </w:tcPr>
          <w:p w14:paraId="7D5D6CE0" w14:textId="5471FFEF" w:rsidR="00720F0B" w:rsidRDefault="00720F0B" w:rsidP="00720F0B">
            <w:pPr>
              <w:spacing w:after="160" w:line="259" w:lineRule="auto"/>
              <w:rPr>
                <w:lang w:bidi="en-US"/>
              </w:rPr>
            </w:pPr>
            <w:r>
              <w:t>Retvisende betegnelse for det CISU er/gør.</w:t>
            </w:r>
          </w:p>
        </w:tc>
      </w:tr>
      <w:tr w:rsidR="00720F0B" w14:paraId="3589043B" w14:textId="77777777" w:rsidTr="00CE3528">
        <w:tc>
          <w:tcPr>
            <w:tcW w:w="3209" w:type="dxa"/>
          </w:tcPr>
          <w:p w14:paraId="090704AF" w14:textId="64504CA1" w:rsidR="00720F0B" w:rsidRDefault="00720F0B" w:rsidP="00720F0B">
            <w:pPr>
              <w:rPr>
                <w:lang w:bidi="en-US"/>
              </w:rPr>
            </w:pPr>
            <w:r>
              <w:rPr>
                <w:lang w:bidi="en-US"/>
              </w:rPr>
              <w:t xml:space="preserve">Side 10 </w:t>
            </w:r>
          </w:p>
        </w:tc>
        <w:tc>
          <w:tcPr>
            <w:tcW w:w="3209" w:type="dxa"/>
          </w:tcPr>
          <w:p w14:paraId="012DBA61" w14:textId="12DF9873" w:rsidR="00720F0B" w:rsidRDefault="00720F0B" w:rsidP="00720F0B">
            <w:r>
              <w:t>Ikke foretaget</w:t>
            </w:r>
            <w:r w:rsidR="006654D7">
              <w:t xml:space="preserve"> - Afklaring mangler.</w:t>
            </w:r>
          </w:p>
          <w:p w14:paraId="6D4B5AD4" w14:textId="74FD0AD7" w:rsidR="00720F0B" w:rsidRDefault="00720F0B" w:rsidP="00720F0B"/>
        </w:tc>
        <w:tc>
          <w:tcPr>
            <w:tcW w:w="3210" w:type="dxa"/>
          </w:tcPr>
          <w:p w14:paraId="4885F026" w14:textId="6C1D2C66" w:rsidR="00720F0B" w:rsidRPr="00FE0F45" w:rsidRDefault="00720F0B" w:rsidP="00720F0B">
            <w:r>
              <w:t xml:space="preserve">Afklaring mangler </w:t>
            </w:r>
            <w:proofErr w:type="spellStart"/>
            <w:r>
              <w:t>vedr</w:t>
            </w:r>
            <w:proofErr w:type="spellEnd"/>
            <w:r>
              <w:t xml:space="preserve"> ’</w:t>
            </w:r>
            <w:r w:rsidRPr="001526F9">
              <w:t xml:space="preserve"> </w:t>
            </w:r>
            <w:r w:rsidRPr="00D61BBC">
              <w:t>Regler for bestyrelsens egen godtgørelse</w:t>
            </w:r>
            <w:r>
              <w:t xml:space="preserve">’. </w:t>
            </w:r>
            <w:r w:rsidRPr="00FE0F45">
              <w:t>Lovgrundlag skal tjekkes</w:t>
            </w:r>
            <w:r>
              <w:t>, hvorefter teksten potentielt ændres.</w:t>
            </w:r>
          </w:p>
          <w:p w14:paraId="7EE86C20" w14:textId="555AB1C1" w:rsidR="00720F0B" w:rsidRDefault="00720F0B" w:rsidP="00720F0B"/>
        </w:tc>
      </w:tr>
      <w:tr w:rsidR="00720F0B" w14:paraId="7983A8FA" w14:textId="77777777" w:rsidTr="00CE3528">
        <w:tc>
          <w:tcPr>
            <w:tcW w:w="3209" w:type="dxa"/>
          </w:tcPr>
          <w:p w14:paraId="05362CB1" w14:textId="7798AFA6" w:rsidR="00720F0B" w:rsidRDefault="00720F0B" w:rsidP="00720F0B">
            <w:pPr>
              <w:rPr>
                <w:lang w:bidi="en-US"/>
              </w:rPr>
            </w:pPr>
            <w:r>
              <w:rPr>
                <w:lang w:bidi="en-US"/>
              </w:rPr>
              <w:t xml:space="preserve">Side 11 </w:t>
            </w:r>
          </w:p>
        </w:tc>
        <w:tc>
          <w:tcPr>
            <w:tcW w:w="3209" w:type="dxa"/>
          </w:tcPr>
          <w:p w14:paraId="26E823F5" w14:textId="1CB6884D" w:rsidR="006654D7" w:rsidRDefault="006654D7" w:rsidP="006654D7">
            <w:r>
              <w:t>Ikke foretaget - Afklaring mangler.</w:t>
            </w:r>
          </w:p>
          <w:p w14:paraId="330015EE" w14:textId="32B83FFA" w:rsidR="006654D7" w:rsidRDefault="006654D7" w:rsidP="006654D7"/>
          <w:p w14:paraId="0A5D3482" w14:textId="77777777" w:rsidR="00720F0B" w:rsidRDefault="00720F0B" w:rsidP="00720F0B"/>
        </w:tc>
        <w:tc>
          <w:tcPr>
            <w:tcW w:w="3210" w:type="dxa"/>
          </w:tcPr>
          <w:p w14:paraId="0C03454C" w14:textId="77777777" w:rsidR="00720F0B" w:rsidRDefault="00720F0B" w:rsidP="00720F0B">
            <w:r>
              <w:t>Afklaring mangler.</w:t>
            </w:r>
          </w:p>
          <w:p w14:paraId="748633EC" w14:textId="77777777" w:rsidR="00720F0B" w:rsidRDefault="00720F0B" w:rsidP="00720F0B">
            <w:r>
              <w:t>En ’ledelsesinstruks’ og en ’</w:t>
            </w:r>
            <w:r w:rsidRPr="001526F9">
              <w:t xml:space="preserve"> </w:t>
            </w:r>
            <w:r w:rsidRPr="00D61BBC">
              <w:t>bestyrelsesinstruks fra generalsekretæren</w:t>
            </w:r>
            <w:r>
              <w:t xml:space="preserve">’ nævnes – ingen af delene findes. </w:t>
            </w:r>
          </w:p>
          <w:p w14:paraId="34B4072A" w14:textId="23DAE580" w:rsidR="00720F0B" w:rsidRDefault="00720F0B" w:rsidP="00720F0B"/>
        </w:tc>
      </w:tr>
      <w:tr w:rsidR="00720F0B" w14:paraId="67772AE3" w14:textId="77777777" w:rsidTr="00CE3528">
        <w:tc>
          <w:tcPr>
            <w:tcW w:w="3209" w:type="dxa"/>
          </w:tcPr>
          <w:p w14:paraId="0FC33321" w14:textId="61F7485F" w:rsidR="00720F0B" w:rsidRDefault="00720F0B" w:rsidP="00720F0B">
            <w:pPr>
              <w:rPr>
                <w:lang w:bidi="en-US"/>
              </w:rPr>
            </w:pPr>
            <w:r>
              <w:rPr>
                <w:lang w:bidi="en-US"/>
              </w:rPr>
              <w:t>Kapitel 3</w:t>
            </w:r>
          </w:p>
        </w:tc>
        <w:tc>
          <w:tcPr>
            <w:tcW w:w="3209" w:type="dxa"/>
          </w:tcPr>
          <w:p w14:paraId="2260C351" w14:textId="1FFCADCA" w:rsidR="00720F0B" w:rsidRDefault="00720F0B" w:rsidP="00720F0B">
            <w:r>
              <w:t>Rækkefølgen i kapitlet ændret</w:t>
            </w:r>
          </w:p>
          <w:p w14:paraId="4E8D323C" w14:textId="77777777" w:rsidR="00720F0B" w:rsidRDefault="00720F0B" w:rsidP="00720F0B"/>
        </w:tc>
        <w:tc>
          <w:tcPr>
            <w:tcW w:w="3210" w:type="dxa"/>
          </w:tcPr>
          <w:p w14:paraId="19CCF8F2" w14:textId="1A236F27" w:rsidR="00720F0B" w:rsidRDefault="00720F0B" w:rsidP="00720F0B">
            <w:r>
              <w:t>Da CISU først er sammenslutning – og derefter puljeforvalter.</w:t>
            </w:r>
          </w:p>
        </w:tc>
      </w:tr>
      <w:tr w:rsidR="00720F0B" w14:paraId="36CCF8BF" w14:textId="77777777" w:rsidTr="00CE3528">
        <w:tc>
          <w:tcPr>
            <w:tcW w:w="3209" w:type="dxa"/>
          </w:tcPr>
          <w:p w14:paraId="14943C3A" w14:textId="3484811A" w:rsidR="00720F0B" w:rsidRDefault="00720F0B" w:rsidP="00720F0B">
            <w:pPr>
              <w:rPr>
                <w:lang w:bidi="en-US"/>
              </w:rPr>
            </w:pPr>
            <w:r>
              <w:rPr>
                <w:lang w:bidi="en-US"/>
              </w:rPr>
              <w:t xml:space="preserve">Kapitel 3 (ændring med track </w:t>
            </w:r>
            <w:proofErr w:type="spellStart"/>
            <w:r>
              <w:rPr>
                <w:lang w:bidi="en-US"/>
              </w:rPr>
              <w:t>change</w:t>
            </w:r>
            <w:proofErr w:type="spellEnd"/>
            <w:r>
              <w:rPr>
                <w:lang w:bidi="en-US"/>
              </w:rPr>
              <w:t>)</w:t>
            </w:r>
          </w:p>
        </w:tc>
        <w:tc>
          <w:tcPr>
            <w:tcW w:w="3209" w:type="dxa"/>
          </w:tcPr>
          <w:p w14:paraId="6E129259" w14:textId="3EDBBEC4" w:rsidR="00720F0B" w:rsidRDefault="00720F0B" w:rsidP="00720F0B">
            <w:r>
              <w:t>Efter aftale fra sidste møde tilføjes tilføjelse til tekst om forskellen bestyrelsens rolle i foreningen og puljeforvaltningen.</w:t>
            </w:r>
          </w:p>
          <w:p w14:paraId="15D74AA0" w14:textId="77777777" w:rsidR="00720F0B" w:rsidRDefault="00720F0B" w:rsidP="00720F0B"/>
        </w:tc>
        <w:tc>
          <w:tcPr>
            <w:tcW w:w="3210" w:type="dxa"/>
          </w:tcPr>
          <w:p w14:paraId="7F568F86" w14:textId="5373CC41" w:rsidR="00720F0B" w:rsidRDefault="00720F0B" w:rsidP="00720F0B">
            <w:r>
              <w:t>Ekstra tydeliggørelse</w:t>
            </w:r>
          </w:p>
        </w:tc>
      </w:tr>
      <w:tr w:rsidR="00720F0B" w14:paraId="5782CD5A" w14:textId="77777777" w:rsidTr="00CE3528">
        <w:tc>
          <w:tcPr>
            <w:tcW w:w="3209" w:type="dxa"/>
          </w:tcPr>
          <w:p w14:paraId="7ECDDBD5" w14:textId="37CD7911" w:rsidR="00720F0B" w:rsidRDefault="00720F0B" w:rsidP="00720F0B">
            <w:pPr>
              <w:rPr>
                <w:lang w:bidi="en-US"/>
              </w:rPr>
            </w:pPr>
            <w:r>
              <w:rPr>
                <w:lang w:bidi="en-US"/>
              </w:rPr>
              <w:t>Kapitel 3</w:t>
            </w:r>
          </w:p>
        </w:tc>
        <w:tc>
          <w:tcPr>
            <w:tcW w:w="3209" w:type="dxa"/>
          </w:tcPr>
          <w:p w14:paraId="51A3A89E" w14:textId="77777777" w:rsidR="00720F0B" w:rsidRDefault="00720F0B" w:rsidP="00720F0B">
            <w:r>
              <w:t>Sætningen ’</w:t>
            </w:r>
            <w:r w:rsidRPr="0081707B">
              <w:t xml:space="preserve"> </w:t>
            </w:r>
            <w:r>
              <w:t xml:space="preserve">- og måske også forvalte puljer fra andre donorer ’ slettes </w:t>
            </w:r>
          </w:p>
          <w:p w14:paraId="3A776F31" w14:textId="68624A69" w:rsidR="00D7028A" w:rsidRDefault="00D7028A" w:rsidP="00720F0B"/>
        </w:tc>
        <w:tc>
          <w:tcPr>
            <w:tcW w:w="3210" w:type="dxa"/>
          </w:tcPr>
          <w:p w14:paraId="12F18B89" w14:textId="558996E3" w:rsidR="00720F0B" w:rsidRDefault="00720F0B" w:rsidP="00720F0B">
            <w:r>
              <w:t>Afstemt med virkelighed. CISU forvalter for nuværende en pulje med anden donor</w:t>
            </w:r>
          </w:p>
        </w:tc>
      </w:tr>
      <w:tr w:rsidR="003E1C32" w14:paraId="68ACC092" w14:textId="77777777" w:rsidTr="00CE3528">
        <w:tc>
          <w:tcPr>
            <w:tcW w:w="3209" w:type="dxa"/>
          </w:tcPr>
          <w:p w14:paraId="06FDF6A5" w14:textId="387EFD19" w:rsidR="003E1C32" w:rsidRDefault="003E1C32" w:rsidP="00720F0B">
            <w:r>
              <w:t>FORRETNINSGORDEN</w:t>
            </w:r>
          </w:p>
        </w:tc>
        <w:tc>
          <w:tcPr>
            <w:tcW w:w="3209" w:type="dxa"/>
          </w:tcPr>
          <w:p w14:paraId="4910933B" w14:textId="77777777" w:rsidR="003E1C32" w:rsidRDefault="003E1C32" w:rsidP="00EE11CD">
            <w:r>
              <w:t>Præsenteres i særskilt dokument</w:t>
            </w:r>
          </w:p>
          <w:p w14:paraId="57EBC785" w14:textId="49A62449" w:rsidR="003E1C32" w:rsidRDefault="003E1C32" w:rsidP="00EE11CD"/>
        </w:tc>
        <w:tc>
          <w:tcPr>
            <w:tcW w:w="3210" w:type="dxa"/>
          </w:tcPr>
          <w:p w14:paraId="0B522045" w14:textId="6F31FF84" w:rsidR="003E1C32" w:rsidRDefault="003E1C32" w:rsidP="00D7028A">
            <w:r>
              <w:t>For læsevenlighed</w:t>
            </w:r>
          </w:p>
        </w:tc>
      </w:tr>
      <w:tr w:rsidR="00720F0B" w14:paraId="424FD672" w14:textId="77777777" w:rsidTr="00CE3528">
        <w:tc>
          <w:tcPr>
            <w:tcW w:w="3209" w:type="dxa"/>
          </w:tcPr>
          <w:p w14:paraId="0BE2BE1E" w14:textId="7F3678CF" w:rsidR="00720F0B" w:rsidRDefault="00720F0B" w:rsidP="00720F0B">
            <w:bookmarkStart w:id="0" w:name="_Toc198502603"/>
            <w:bookmarkStart w:id="1" w:name="_Toc231317214"/>
            <w:bookmarkStart w:id="2" w:name="_Toc238037042"/>
            <w:bookmarkStart w:id="3" w:name="_Toc238548502"/>
            <w:r>
              <w:t xml:space="preserve">Afsnit om </w:t>
            </w:r>
            <w:r w:rsidRPr="00B11445">
              <w:t>ØKONOMISKE FORHOLD FOR BESTYRELSEN</w:t>
            </w:r>
            <w:bookmarkEnd w:id="0"/>
            <w:bookmarkEnd w:id="1"/>
            <w:bookmarkEnd w:id="2"/>
            <w:bookmarkEnd w:id="3"/>
          </w:p>
          <w:p w14:paraId="17E2DEC2" w14:textId="77777777" w:rsidR="00720F0B" w:rsidRDefault="00720F0B" w:rsidP="00720F0B">
            <w:pPr>
              <w:rPr>
                <w:lang w:bidi="en-US"/>
              </w:rPr>
            </w:pPr>
          </w:p>
        </w:tc>
        <w:tc>
          <w:tcPr>
            <w:tcW w:w="3209" w:type="dxa"/>
          </w:tcPr>
          <w:p w14:paraId="69ACA1D7" w14:textId="66530EA9" w:rsidR="00EE11CD" w:rsidRDefault="00EE11CD" w:rsidP="00EE11CD">
            <w:r>
              <w:t>Det forslås at afsnittet slettes.</w:t>
            </w:r>
          </w:p>
          <w:p w14:paraId="5980BCA9" w14:textId="77777777" w:rsidR="00D7028A" w:rsidRDefault="00D7028A" w:rsidP="00D7028A"/>
          <w:p w14:paraId="3580330C" w14:textId="77777777" w:rsidR="00D7028A" w:rsidRDefault="00D7028A" w:rsidP="00720F0B"/>
          <w:p w14:paraId="75886894" w14:textId="77777777" w:rsidR="00720F0B" w:rsidRDefault="00720F0B" w:rsidP="00EE11CD"/>
        </w:tc>
        <w:tc>
          <w:tcPr>
            <w:tcW w:w="3210" w:type="dxa"/>
          </w:tcPr>
          <w:p w14:paraId="46414B0A" w14:textId="08A29FFC" w:rsidR="00D7028A" w:rsidRDefault="00EB63BF" w:rsidP="00D7028A">
            <w:r>
              <w:t xml:space="preserve">Indhold fremgår </w:t>
            </w:r>
            <w:r w:rsidR="00D7028A">
              <w:t xml:space="preserve">af forretningsordenen. </w:t>
            </w:r>
          </w:p>
          <w:p w14:paraId="0D20E723" w14:textId="77777777" w:rsidR="00720F0B" w:rsidRDefault="00720F0B" w:rsidP="00D7028A"/>
        </w:tc>
      </w:tr>
      <w:tr w:rsidR="00720F0B" w14:paraId="1460C800" w14:textId="77777777" w:rsidTr="00CE3528">
        <w:tc>
          <w:tcPr>
            <w:tcW w:w="3209" w:type="dxa"/>
          </w:tcPr>
          <w:p w14:paraId="16F7C5DD" w14:textId="735B4DA5" w:rsidR="00720F0B" w:rsidRDefault="000D0082" w:rsidP="00720F0B">
            <w:pPr>
              <w:rPr>
                <w:lang w:bidi="en-US"/>
              </w:rPr>
            </w:pPr>
            <w:r>
              <w:rPr>
                <w:lang w:bidi="en-US"/>
              </w:rPr>
              <w:t>Afsnit om MONITORERING</w:t>
            </w:r>
          </w:p>
        </w:tc>
        <w:tc>
          <w:tcPr>
            <w:tcW w:w="3209" w:type="dxa"/>
          </w:tcPr>
          <w:p w14:paraId="7C508230" w14:textId="6F05B549" w:rsidR="000D0082" w:rsidRDefault="000D0082" w:rsidP="000D0082">
            <w:r>
              <w:t>Ikke foretaget – tjek hos controller mangler</w:t>
            </w:r>
          </w:p>
          <w:p w14:paraId="3A6E6370" w14:textId="77777777" w:rsidR="00720F0B" w:rsidRDefault="00720F0B" w:rsidP="00720F0B"/>
        </w:tc>
        <w:tc>
          <w:tcPr>
            <w:tcW w:w="3210" w:type="dxa"/>
          </w:tcPr>
          <w:p w14:paraId="2C7B4553" w14:textId="2B9BC6A8" w:rsidR="00AE3385" w:rsidRPr="00B11445" w:rsidRDefault="00AE3385" w:rsidP="00AE3385">
            <w:r>
              <w:t>V</w:t>
            </w:r>
            <w:r w:rsidRPr="00B11445">
              <w:t>ed forslag til ændringer</w:t>
            </w:r>
            <w:r w:rsidR="00B04ED6">
              <w:t>,</w:t>
            </w:r>
            <w:r w:rsidRPr="00B11445">
              <w:t xml:space="preserve"> spørges bestyrelsen.”</w:t>
            </w:r>
          </w:p>
          <w:p w14:paraId="37E98359" w14:textId="77777777" w:rsidR="00720F0B" w:rsidRDefault="00720F0B" w:rsidP="00720F0B"/>
        </w:tc>
      </w:tr>
      <w:tr w:rsidR="00AE3385" w14:paraId="691D19DA" w14:textId="77777777" w:rsidTr="00CE3528">
        <w:tc>
          <w:tcPr>
            <w:tcW w:w="3209" w:type="dxa"/>
          </w:tcPr>
          <w:p w14:paraId="55C9E8E5" w14:textId="316B4A54" w:rsidR="00AE3385" w:rsidRDefault="00010ED7" w:rsidP="00720F0B">
            <w:pPr>
              <w:rPr>
                <w:lang w:bidi="en-US"/>
              </w:rPr>
            </w:pPr>
            <w:r w:rsidRPr="00B11445">
              <w:t>”Personaleledelse” og ”Sekretariatets organisering”</w:t>
            </w:r>
          </w:p>
        </w:tc>
        <w:tc>
          <w:tcPr>
            <w:tcW w:w="3209" w:type="dxa"/>
          </w:tcPr>
          <w:p w14:paraId="79DC3A57" w14:textId="003E3F4B" w:rsidR="00010ED7" w:rsidRPr="00B11445" w:rsidRDefault="00010ED7" w:rsidP="00010ED7">
            <w:r>
              <w:t xml:space="preserve">Lægges sammen under en overskrift: </w:t>
            </w:r>
            <w:r w:rsidRPr="00B11445">
              <w:t>Sekretariatet</w:t>
            </w:r>
          </w:p>
          <w:p w14:paraId="3DF88BE8" w14:textId="77777777" w:rsidR="00AE3385" w:rsidRDefault="00AE3385" w:rsidP="000D0082"/>
        </w:tc>
        <w:tc>
          <w:tcPr>
            <w:tcW w:w="3210" w:type="dxa"/>
          </w:tcPr>
          <w:p w14:paraId="031C20A5" w14:textId="4BABB1D2" w:rsidR="00AE3385" w:rsidRDefault="00010ED7" w:rsidP="00AE3385">
            <w:r w:rsidRPr="00B11445">
              <w:t>Har lagt bilagene ”Personaleledelse” og ”Sekretariatets organisering” sammen under et. Det var kun organogrammet</w:t>
            </w:r>
            <w:r w:rsidR="00D90247">
              <w:t xml:space="preserve"> i sidstnævnte, der ikke allerede stod i først nævnte</w:t>
            </w:r>
            <w:r w:rsidRPr="00B11445">
              <w:t>.</w:t>
            </w:r>
          </w:p>
        </w:tc>
      </w:tr>
      <w:tr w:rsidR="00AE3385" w14:paraId="38672BBD" w14:textId="77777777" w:rsidTr="00CE3528">
        <w:tc>
          <w:tcPr>
            <w:tcW w:w="3209" w:type="dxa"/>
          </w:tcPr>
          <w:p w14:paraId="4F3B3D7F" w14:textId="343CE49F" w:rsidR="00AE3385" w:rsidRDefault="00280BB5" w:rsidP="00280BB5">
            <w:pPr>
              <w:rPr>
                <w:lang w:bidi="en-US"/>
              </w:rPr>
            </w:pPr>
            <w:r>
              <w:t>VEJLEDNING I UDGIFTSREFUSION OG REJSEAFREGNING</w:t>
            </w:r>
          </w:p>
        </w:tc>
        <w:tc>
          <w:tcPr>
            <w:tcW w:w="3209" w:type="dxa"/>
          </w:tcPr>
          <w:p w14:paraId="2EB3025C" w14:textId="352C0151" w:rsidR="00AE3385" w:rsidRDefault="00280BB5" w:rsidP="000D3E96">
            <w:r>
              <w:t>Tjek hos controller mangler</w:t>
            </w:r>
          </w:p>
        </w:tc>
        <w:tc>
          <w:tcPr>
            <w:tcW w:w="3210" w:type="dxa"/>
          </w:tcPr>
          <w:p w14:paraId="4DED5FB5" w14:textId="53B2F12C" w:rsidR="000D3E96" w:rsidRPr="00B11445" w:rsidRDefault="000D3E96" w:rsidP="000D3E96">
            <w:r>
              <w:t>V</w:t>
            </w:r>
            <w:r w:rsidRPr="00B11445">
              <w:t>ed ændringer orienteres bestyrelsen</w:t>
            </w:r>
          </w:p>
          <w:p w14:paraId="246E595E" w14:textId="77777777" w:rsidR="00AE3385" w:rsidRDefault="00AE3385" w:rsidP="00AE3385"/>
        </w:tc>
      </w:tr>
    </w:tbl>
    <w:p w14:paraId="2F853F6D" w14:textId="2D12FB1F" w:rsidR="40B61041" w:rsidRDefault="40B61041" w:rsidP="40B61041">
      <w:pPr>
        <w:pStyle w:val="Overskrift2"/>
      </w:pPr>
    </w:p>
    <w:p w14:paraId="1D080DC9" w14:textId="0EB478CE" w:rsidR="00091722" w:rsidRPr="00D26693" w:rsidRDefault="00091722" w:rsidP="40B61041">
      <w:pPr>
        <w:pStyle w:val="Overskrift2"/>
      </w:pPr>
    </w:p>
    <w:sectPr w:rsidR="00091722" w:rsidRPr="00D26693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AD825" w14:textId="77777777" w:rsidR="00E931FA" w:rsidRDefault="00E931FA" w:rsidP="005B57BE">
      <w:pPr>
        <w:spacing w:after="0" w:line="240" w:lineRule="auto"/>
      </w:pPr>
      <w:r>
        <w:separator/>
      </w:r>
    </w:p>
  </w:endnote>
  <w:endnote w:type="continuationSeparator" w:id="0">
    <w:p w14:paraId="0993E2D2" w14:textId="77777777" w:rsidR="00E931FA" w:rsidRDefault="00E931FA" w:rsidP="005B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47DE" w14:textId="77777777" w:rsidR="00E931FA" w:rsidRDefault="00E931FA" w:rsidP="005B57BE">
      <w:pPr>
        <w:spacing w:after="0" w:line="240" w:lineRule="auto"/>
      </w:pPr>
      <w:r>
        <w:separator/>
      </w:r>
    </w:p>
  </w:footnote>
  <w:footnote w:type="continuationSeparator" w:id="0">
    <w:p w14:paraId="4E7C2AAB" w14:textId="77777777" w:rsidR="00E931FA" w:rsidRDefault="00E931FA" w:rsidP="005B5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D445" w14:textId="60CEEF3A" w:rsidR="005B57BE" w:rsidRDefault="00B06DC4" w:rsidP="00B06DC4">
    <w:r w:rsidRPr="00AE61B5"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0077A3AB" wp14:editId="53CE4957">
          <wp:simplePos x="0" y="0"/>
          <wp:positionH relativeFrom="margin">
            <wp:posOffset>4070322</wp:posOffset>
          </wp:positionH>
          <wp:positionV relativeFrom="paragraph">
            <wp:posOffset>-213498</wp:posOffset>
          </wp:positionV>
          <wp:extent cx="2600325" cy="504825"/>
          <wp:effectExtent l="0" t="0" r="9525" b="9525"/>
          <wp:wrapTight wrapText="bothSides">
            <wp:wrapPolygon edited="0">
              <wp:start x="1266" y="0"/>
              <wp:lineTo x="0" y="3260"/>
              <wp:lineTo x="0" y="11411"/>
              <wp:lineTo x="633" y="13042"/>
              <wp:lineTo x="316" y="17117"/>
              <wp:lineTo x="1108" y="19562"/>
              <wp:lineTo x="3956" y="21192"/>
              <wp:lineTo x="20097" y="21192"/>
              <wp:lineTo x="21521" y="14672"/>
              <wp:lineTo x="21521" y="8151"/>
              <wp:lineTo x="3798" y="0"/>
              <wp:lineTo x="1266" y="0"/>
            </wp:wrapPolygon>
          </wp:wrapTight>
          <wp:docPr id="4" name="Billede 1" descr="CISU logo 2-tn3-grøn-grøn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U logo 2-tn3-grøn-grøn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iCs/>
        <w:lang w:bidi="en-US"/>
      </w:rPr>
      <w:t>Bilag 2.2 Log over ændringer</w:t>
    </w:r>
    <w:r w:rsidR="00BE0492">
      <w:rPr>
        <w:i/>
        <w:iCs/>
        <w:lang w:bidi="en-US"/>
      </w:rPr>
      <w:t xml:space="preserve"> - bestyrelsesvejledning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2218"/>
    <w:multiLevelType w:val="hybridMultilevel"/>
    <w:tmpl w:val="82BCC6C0"/>
    <w:lvl w:ilvl="0" w:tplc="5FE0860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0A75"/>
    <w:multiLevelType w:val="hybridMultilevel"/>
    <w:tmpl w:val="937EC1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41041"/>
    <w:multiLevelType w:val="multilevel"/>
    <w:tmpl w:val="6B10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9602C"/>
    <w:multiLevelType w:val="multilevel"/>
    <w:tmpl w:val="949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643DC"/>
    <w:multiLevelType w:val="hybridMultilevel"/>
    <w:tmpl w:val="2954C6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20118"/>
    <w:multiLevelType w:val="multilevel"/>
    <w:tmpl w:val="4E0A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C71E7"/>
    <w:multiLevelType w:val="hybridMultilevel"/>
    <w:tmpl w:val="1BD887A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C4677"/>
    <w:multiLevelType w:val="multilevel"/>
    <w:tmpl w:val="1612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623324">
    <w:abstractNumId w:val="2"/>
  </w:num>
  <w:num w:numId="2" w16cid:durableId="1160925412">
    <w:abstractNumId w:val="5"/>
  </w:num>
  <w:num w:numId="3" w16cid:durableId="587620721">
    <w:abstractNumId w:val="7"/>
  </w:num>
  <w:num w:numId="4" w16cid:durableId="337345858">
    <w:abstractNumId w:val="6"/>
  </w:num>
  <w:num w:numId="5" w16cid:durableId="1928994941">
    <w:abstractNumId w:val="4"/>
  </w:num>
  <w:num w:numId="6" w16cid:durableId="1621179579">
    <w:abstractNumId w:val="3"/>
  </w:num>
  <w:num w:numId="7" w16cid:durableId="1673991143">
    <w:abstractNumId w:val="0"/>
  </w:num>
  <w:num w:numId="8" w16cid:durableId="1984650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AD"/>
    <w:rsid w:val="00000D43"/>
    <w:rsid w:val="00004434"/>
    <w:rsid w:val="00010ED7"/>
    <w:rsid w:val="00017847"/>
    <w:rsid w:val="00021E6A"/>
    <w:rsid w:val="00030B8A"/>
    <w:rsid w:val="00036B13"/>
    <w:rsid w:val="0004318A"/>
    <w:rsid w:val="000435C1"/>
    <w:rsid w:val="0004610D"/>
    <w:rsid w:val="00055AAC"/>
    <w:rsid w:val="00075971"/>
    <w:rsid w:val="000846DA"/>
    <w:rsid w:val="00084DDF"/>
    <w:rsid w:val="00091722"/>
    <w:rsid w:val="00096D6C"/>
    <w:rsid w:val="000A16C8"/>
    <w:rsid w:val="000A4294"/>
    <w:rsid w:val="000A603F"/>
    <w:rsid w:val="000B48A1"/>
    <w:rsid w:val="000D0082"/>
    <w:rsid w:val="000D3E96"/>
    <w:rsid w:val="000D4F51"/>
    <w:rsid w:val="000D63F9"/>
    <w:rsid w:val="000D7FEB"/>
    <w:rsid w:val="000E4EDF"/>
    <w:rsid w:val="000F1845"/>
    <w:rsid w:val="000F5027"/>
    <w:rsid w:val="000F7D2B"/>
    <w:rsid w:val="001049AB"/>
    <w:rsid w:val="001138EF"/>
    <w:rsid w:val="001238CA"/>
    <w:rsid w:val="00136E48"/>
    <w:rsid w:val="001408A1"/>
    <w:rsid w:val="00142836"/>
    <w:rsid w:val="00144C6F"/>
    <w:rsid w:val="00146FE9"/>
    <w:rsid w:val="00147545"/>
    <w:rsid w:val="0015480B"/>
    <w:rsid w:val="00157DC8"/>
    <w:rsid w:val="00161A63"/>
    <w:rsid w:val="00164D78"/>
    <w:rsid w:val="00170535"/>
    <w:rsid w:val="001758BC"/>
    <w:rsid w:val="00176442"/>
    <w:rsid w:val="00186C47"/>
    <w:rsid w:val="001A580C"/>
    <w:rsid w:val="001B6AFA"/>
    <w:rsid w:val="001D133C"/>
    <w:rsid w:val="001D6B64"/>
    <w:rsid w:val="001E2EB6"/>
    <w:rsid w:val="001E6982"/>
    <w:rsid w:val="00210465"/>
    <w:rsid w:val="002216A1"/>
    <w:rsid w:val="00221F67"/>
    <w:rsid w:val="00226227"/>
    <w:rsid w:val="00241E0E"/>
    <w:rsid w:val="0024574B"/>
    <w:rsid w:val="00255AE5"/>
    <w:rsid w:val="00263226"/>
    <w:rsid w:val="00263CDF"/>
    <w:rsid w:val="002644E4"/>
    <w:rsid w:val="00267C58"/>
    <w:rsid w:val="00280BB5"/>
    <w:rsid w:val="0028263F"/>
    <w:rsid w:val="00282716"/>
    <w:rsid w:val="00294B80"/>
    <w:rsid w:val="002A7339"/>
    <w:rsid w:val="002B358F"/>
    <w:rsid w:val="002C0336"/>
    <w:rsid w:val="002C4B82"/>
    <w:rsid w:val="002D23CA"/>
    <w:rsid w:val="002D7E8D"/>
    <w:rsid w:val="002E23C9"/>
    <w:rsid w:val="002E372B"/>
    <w:rsid w:val="002E55B5"/>
    <w:rsid w:val="002E6B06"/>
    <w:rsid w:val="002F338D"/>
    <w:rsid w:val="002F5440"/>
    <w:rsid w:val="00306C17"/>
    <w:rsid w:val="003110AD"/>
    <w:rsid w:val="003141F3"/>
    <w:rsid w:val="003142A6"/>
    <w:rsid w:val="00314BD0"/>
    <w:rsid w:val="00315C19"/>
    <w:rsid w:val="00316135"/>
    <w:rsid w:val="00325E21"/>
    <w:rsid w:val="0032653A"/>
    <w:rsid w:val="00326938"/>
    <w:rsid w:val="00332287"/>
    <w:rsid w:val="00342571"/>
    <w:rsid w:val="00345228"/>
    <w:rsid w:val="00347229"/>
    <w:rsid w:val="00357D25"/>
    <w:rsid w:val="00357D93"/>
    <w:rsid w:val="00373744"/>
    <w:rsid w:val="003803A8"/>
    <w:rsid w:val="00386D93"/>
    <w:rsid w:val="003A25BD"/>
    <w:rsid w:val="003A2E27"/>
    <w:rsid w:val="003A3D64"/>
    <w:rsid w:val="003C5E90"/>
    <w:rsid w:val="003D54A7"/>
    <w:rsid w:val="003D5532"/>
    <w:rsid w:val="003E1C32"/>
    <w:rsid w:val="003E6BBD"/>
    <w:rsid w:val="003F52F5"/>
    <w:rsid w:val="00404152"/>
    <w:rsid w:val="00404C44"/>
    <w:rsid w:val="00406CB6"/>
    <w:rsid w:val="00412F2F"/>
    <w:rsid w:val="00424B0C"/>
    <w:rsid w:val="00436019"/>
    <w:rsid w:val="00441B9C"/>
    <w:rsid w:val="00451B70"/>
    <w:rsid w:val="0045273F"/>
    <w:rsid w:val="004545D2"/>
    <w:rsid w:val="00462622"/>
    <w:rsid w:val="0046627A"/>
    <w:rsid w:val="00471487"/>
    <w:rsid w:val="00471873"/>
    <w:rsid w:val="00474929"/>
    <w:rsid w:val="0048077E"/>
    <w:rsid w:val="00482CD8"/>
    <w:rsid w:val="004848E0"/>
    <w:rsid w:val="00496AD0"/>
    <w:rsid w:val="004B1D61"/>
    <w:rsid w:val="004C7A9C"/>
    <w:rsid w:val="004D3155"/>
    <w:rsid w:val="004D45C0"/>
    <w:rsid w:val="004E3B60"/>
    <w:rsid w:val="004E6A6C"/>
    <w:rsid w:val="004F007D"/>
    <w:rsid w:val="004F40B0"/>
    <w:rsid w:val="005013ED"/>
    <w:rsid w:val="00501F76"/>
    <w:rsid w:val="005100D1"/>
    <w:rsid w:val="00515CC9"/>
    <w:rsid w:val="00525E2E"/>
    <w:rsid w:val="00546486"/>
    <w:rsid w:val="005528D5"/>
    <w:rsid w:val="00554D85"/>
    <w:rsid w:val="00554FE8"/>
    <w:rsid w:val="00556F23"/>
    <w:rsid w:val="005700E9"/>
    <w:rsid w:val="00571FE7"/>
    <w:rsid w:val="00576313"/>
    <w:rsid w:val="00581E10"/>
    <w:rsid w:val="00582247"/>
    <w:rsid w:val="00582D82"/>
    <w:rsid w:val="00584DEC"/>
    <w:rsid w:val="0059155C"/>
    <w:rsid w:val="00592D32"/>
    <w:rsid w:val="0059526F"/>
    <w:rsid w:val="005A6D44"/>
    <w:rsid w:val="005B1C52"/>
    <w:rsid w:val="005B1E91"/>
    <w:rsid w:val="005B2D81"/>
    <w:rsid w:val="005B2DA3"/>
    <w:rsid w:val="005B4901"/>
    <w:rsid w:val="005B57BE"/>
    <w:rsid w:val="005D094E"/>
    <w:rsid w:val="005D22FA"/>
    <w:rsid w:val="005E3157"/>
    <w:rsid w:val="005E7A7A"/>
    <w:rsid w:val="005F46D6"/>
    <w:rsid w:val="006059F0"/>
    <w:rsid w:val="0061281F"/>
    <w:rsid w:val="0061352C"/>
    <w:rsid w:val="006348DF"/>
    <w:rsid w:val="006359C5"/>
    <w:rsid w:val="00647D79"/>
    <w:rsid w:val="00661702"/>
    <w:rsid w:val="00663B4C"/>
    <w:rsid w:val="00663F55"/>
    <w:rsid w:val="006642E4"/>
    <w:rsid w:val="006654D7"/>
    <w:rsid w:val="006778A9"/>
    <w:rsid w:val="0069750E"/>
    <w:rsid w:val="006B4B4E"/>
    <w:rsid w:val="006B59D3"/>
    <w:rsid w:val="006C25F5"/>
    <w:rsid w:val="006C3E47"/>
    <w:rsid w:val="006D6B72"/>
    <w:rsid w:val="006E7197"/>
    <w:rsid w:val="006F4EBC"/>
    <w:rsid w:val="006F7995"/>
    <w:rsid w:val="00700AB4"/>
    <w:rsid w:val="00701BF9"/>
    <w:rsid w:val="007174CD"/>
    <w:rsid w:val="00720F0B"/>
    <w:rsid w:val="00724CF4"/>
    <w:rsid w:val="007366B8"/>
    <w:rsid w:val="00736DDB"/>
    <w:rsid w:val="00747826"/>
    <w:rsid w:val="00757A77"/>
    <w:rsid w:val="00776AC9"/>
    <w:rsid w:val="00781CBF"/>
    <w:rsid w:val="007838E0"/>
    <w:rsid w:val="00790052"/>
    <w:rsid w:val="00794560"/>
    <w:rsid w:val="00794630"/>
    <w:rsid w:val="00794CB2"/>
    <w:rsid w:val="007A5874"/>
    <w:rsid w:val="007B02CC"/>
    <w:rsid w:val="007C1528"/>
    <w:rsid w:val="007C3D6E"/>
    <w:rsid w:val="007D0919"/>
    <w:rsid w:val="00804FB1"/>
    <w:rsid w:val="00805660"/>
    <w:rsid w:val="00810DB4"/>
    <w:rsid w:val="00820B88"/>
    <w:rsid w:val="00822FF3"/>
    <w:rsid w:val="00827EAD"/>
    <w:rsid w:val="00834E11"/>
    <w:rsid w:val="00843104"/>
    <w:rsid w:val="00844903"/>
    <w:rsid w:val="0084686F"/>
    <w:rsid w:val="0084741D"/>
    <w:rsid w:val="008569D1"/>
    <w:rsid w:val="00861FA1"/>
    <w:rsid w:val="0086291C"/>
    <w:rsid w:val="008726D5"/>
    <w:rsid w:val="00873515"/>
    <w:rsid w:val="0087374C"/>
    <w:rsid w:val="0087736E"/>
    <w:rsid w:val="0088294A"/>
    <w:rsid w:val="0088495E"/>
    <w:rsid w:val="008856C9"/>
    <w:rsid w:val="008903E9"/>
    <w:rsid w:val="0089515A"/>
    <w:rsid w:val="008A6564"/>
    <w:rsid w:val="008C2E84"/>
    <w:rsid w:val="008C72E1"/>
    <w:rsid w:val="008C768C"/>
    <w:rsid w:val="008E37C1"/>
    <w:rsid w:val="008E3B79"/>
    <w:rsid w:val="008E4949"/>
    <w:rsid w:val="008E4CAC"/>
    <w:rsid w:val="008E71A3"/>
    <w:rsid w:val="008F155B"/>
    <w:rsid w:val="008F6637"/>
    <w:rsid w:val="00915C87"/>
    <w:rsid w:val="0093180E"/>
    <w:rsid w:val="00936B28"/>
    <w:rsid w:val="00943858"/>
    <w:rsid w:val="00953B3D"/>
    <w:rsid w:val="0095482D"/>
    <w:rsid w:val="0095798B"/>
    <w:rsid w:val="009650A4"/>
    <w:rsid w:val="0097712B"/>
    <w:rsid w:val="009830AC"/>
    <w:rsid w:val="00983A5C"/>
    <w:rsid w:val="00996BE4"/>
    <w:rsid w:val="009B01A9"/>
    <w:rsid w:val="009B50F5"/>
    <w:rsid w:val="009B5BAA"/>
    <w:rsid w:val="009B5F91"/>
    <w:rsid w:val="009C4A67"/>
    <w:rsid w:val="009D39E9"/>
    <w:rsid w:val="009D51C8"/>
    <w:rsid w:val="009E0059"/>
    <w:rsid w:val="009E22A0"/>
    <w:rsid w:val="009E4760"/>
    <w:rsid w:val="009F1DF0"/>
    <w:rsid w:val="009F5BF2"/>
    <w:rsid w:val="00A0130C"/>
    <w:rsid w:val="00A01D47"/>
    <w:rsid w:val="00A061C4"/>
    <w:rsid w:val="00A1150C"/>
    <w:rsid w:val="00A16938"/>
    <w:rsid w:val="00A21BD8"/>
    <w:rsid w:val="00A250FE"/>
    <w:rsid w:val="00A26B00"/>
    <w:rsid w:val="00A37450"/>
    <w:rsid w:val="00A456DB"/>
    <w:rsid w:val="00A477AE"/>
    <w:rsid w:val="00A51669"/>
    <w:rsid w:val="00A53565"/>
    <w:rsid w:val="00A6691C"/>
    <w:rsid w:val="00A971AC"/>
    <w:rsid w:val="00AA0C79"/>
    <w:rsid w:val="00AC0FE4"/>
    <w:rsid w:val="00AC2EED"/>
    <w:rsid w:val="00AC5E47"/>
    <w:rsid w:val="00AD0A5C"/>
    <w:rsid w:val="00AD162F"/>
    <w:rsid w:val="00AD4334"/>
    <w:rsid w:val="00AE3385"/>
    <w:rsid w:val="00B01B31"/>
    <w:rsid w:val="00B04ED6"/>
    <w:rsid w:val="00B06DC4"/>
    <w:rsid w:val="00B256B1"/>
    <w:rsid w:val="00B259DE"/>
    <w:rsid w:val="00B32773"/>
    <w:rsid w:val="00B3351D"/>
    <w:rsid w:val="00B34AE7"/>
    <w:rsid w:val="00B35C24"/>
    <w:rsid w:val="00B43F98"/>
    <w:rsid w:val="00B4737B"/>
    <w:rsid w:val="00B61745"/>
    <w:rsid w:val="00B82E90"/>
    <w:rsid w:val="00B96AA2"/>
    <w:rsid w:val="00B96E64"/>
    <w:rsid w:val="00B978AD"/>
    <w:rsid w:val="00BA250F"/>
    <w:rsid w:val="00BA54EF"/>
    <w:rsid w:val="00BB30BF"/>
    <w:rsid w:val="00BB32E4"/>
    <w:rsid w:val="00BB51C7"/>
    <w:rsid w:val="00BB5DA5"/>
    <w:rsid w:val="00BB71D5"/>
    <w:rsid w:val="00BB7D19"/>
    <w:rsid w:val="00BD2125"/>
    <w:rsid w:val="00BD5FB6"/>
    <w:rsid w:val="00BD781A"/>
    <w:rsid w:val="00BE0492"/>
    <w:rsid w:val="00BE15F8"/>
    <w:rsid w:val="00BE1DCC"/>
    <w:rsid w:val="00BF068D"/>
    <w:rsid w:val="00BF0B2E"/>
    <w:rsid w:val="00C012CB"/>
    <w:rsid w:val="00C04E4A"/>
    <w:rsid w:val="00C10049"/>
    <w:rsid w:val="00C179E7"/>
    <w:rsid w:val="00C20F09"/>
    <w:rsid w:val="00C2202B"/>
    <w:rsid w:val="00C315B5"/>
    <w:rsid w:val="00C33278"/>
    <w:rsid w:val="00C40F5D"/>
    <w:rsid w:val="00C411DB"/>
    <w:rsid w:val="00C652BE"/>
    <w:rsid w:val="00C73934"/>
    <w:rsid w:val="00C7677E"/>
    <w:rsid w:val="00C7787D"/>
    <w:rsid w:val="00C81DCA"/>
    <w:rsid w:val="00C97A34"/>
    <w:rsid w:val="00C97BD9"/>
    <w:rsid w:val="00CA001D"/>
    <w:rsid w:val="00CA4804"/>
    <w:rsid w:val="00CA596B"/>
    <w:rsid w:val="00CA6DAC"/>
    <w:rsid w:val="00CC417D"/>
    <w:rsid w:val="00CC4ED8"/>
    <w:rsid w:val="00CC6A4F"/>
    <w:rsid w:val="00CC72D5"/>
    <w:rsid w:val="00CD125D"/>
    <w:rsid w:val="00CD5120"/>
    <w:rsid w:val="00CD679F"/>
    <w:rsid w:val="00CD7008"/>
    <w:rsid w:val="00CE276D"/>
    <w:rsid w:val="00CE3528"/>
    <w:rsid w:val="00D11D18"/>
    <w:rsid w:val="00D21212"/>
    <w:rsid w:val="00D2350A"/>
    <w:rsid w:val="00D25911"/>
    <w:rsid w:val="00D26693"/>
    <w:rsid w:val="00D32072"/>
    <w:rsid w:val="00D32DD3"/>
    <w:rsid w:val="00D33413"/>
    <w:rsid w:val="00D34BDE"/>
    <w:rsid w:val="00D40575"/>
    <w:rsid w:val="00D55462"/>
    <w:rsid w:val="00D56C0D"/>
    <w:rsid w:val="00D6311B"/>
    <w:rsid w:val="00D6780C"/>
    <w:rsid w:val="00D7028A"/>
    <w:rsid w:val="00D7076D"/>
    <w:rsid w:val="00D711A4"/>
    <w:rsid w:val="00D824C8"/>
    <w:rsid w:val="00D85DA6"/>
    <w:rsid w:val="00D876DF"/>
    <w:rsid w:val="00D9001A"/>
    <w:rsid w:val="00D90247"/>
    <w:rsid w:val="00DB16EC"/>
    <w:rsid w:val="00DB353E"/>
    <w:rsid w:val="00DB4A0E"/>
    <w:rsid w:val="00DC6D59"/>
    <w:rsid w:val="00DF5B87"/>
    <w:rsid w:val="00E02A6C"/>
    <w:rsid w:val="00E034D3"/>
    <w:rsid w:val="00E156C3"/>
    <w:rsid w:val="00E3179D"/>
    <w:rsid w:val="00E332C4"/>
    <w:rsid w:val="00E35DBC"/>
    <w:rsid w:val="00E40FA7"/>
    <w:rsid w:val="00E43ECB"/>
    <w:rsid w:val="00E46A00"/>
    <w:rsid w:val="00E603F1"/>
    <w:rsid w:val="00E61F75"/>
    <w:rsid w:val="00E6281F"/>
    <w:rsid w:val="00E63D4C"/>
    <w:rsid w:val="00E65E4C"/>
    <w:rsid w:val="00E70D72"/>
    <w:rsid w:val="00E732A3"/>
    <w:rsid w:val="00E908A2"/>
    <w:rsid w:val="00E90E38"/>
    <w:rsid w:val="00E931FA"/>
    <w:rsid w:val="00E936D9"/>
    <w:rsid w:val="00EB0367"/>
    <w:rsid w:val="00EB2C19"/>
    <w:rsid w:val="00EB304B"/>
    <w:rsid w:val="00EB63BF"/>
    <w:rsid w:val="00EC6647"/>
    <w:rsid w:val="00EC741A"/>
    <w:rsid w:val="00ED1A34"/>
    <w:rsid w:val="00ED4A95"/>
    <w:rsid w:val="00ED7C1D"/>
    <w:rsid w:val="00EE0CB3"/>
    <w:rsid w:val="00EE11CD"/>
    <w:rsid w:val="00EE5D2B"/>
    <w:rsid w:val="00EE6DED"/>
    <w:rsid w:val="00F00F48"/>
    <w:rsid w:val="00F30D1D"/>
    <w:rsid w:val="00F31C1E"/>
    <w:rsid w:val="00F32BE0"/>
    <w:rsid w:val="00F43B2D"/>
    <w:rsid w:val="00F504CF"/>
    <w:rsid w:val="00F5155A"/>
    <w:rsid w:val="00F64368"/>
    <w:rsid w:val="00F705C8"/>
    <w:rsid w:val="00F83069"/>
    <w:rsid w:val="00F879E9"/>
    <w:rsid w:val="00F87BAF"/>
    <w:rsid w:val="00F96689"/>
    <w:rsid w:val="00F97ED8"/>
    <w:rsid w:val="00FA1F8B"/>
    <w:rsid w:val="00FA2F22"/>
    <w:rsid w:val="00FA7A08"/>
    <w:rsid w:val="00FB437B"/>
    <w:rsid w:val="00FB7C48"/>
    <w:rsid w:val="00FC3A92"/>
    <w:rsid w:val="00FE0F45"/>
    <w:rsid w:val="00FF2E7A"/>
    <w:rsid w:val="00FF7CC2"/>
    <w:rsid w:val="15987D8E"/>
    <w:rsid w:val="1C63AD41"/>
    <w:rsid w:val="1D3A45B3"/>
    <w:rsid w:val="1D44A825"/>
    <w:rsid w:val="2B0DA49E"/>
    <w:rsid w:val="36D5E5C7"/>
    <w:rsid w:val="3BC20D97"/>
    <w:rsid w:val="40B61041"/>
    <w:rsid w:val="41D930E1"/>
    <w:rsid w:val="437CB608"/>
    <w:rsid w:val="4720692F"/>
    <w:rsid w:val="4FAE9A2E"/>
    <w:rsid w:val="52905608"/>
    <w:rsid w:val="5D1145C7"/>
    <w:rsid w:val="61858622"/>
    <w:rsid w:val="64DA3DE2"/>
    <w:rsid w:val="6B5DF1DF"/>
    <w:rsid w:val="7702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6BB2"/>
  <w15:chartTrackingRefBased/>
  <w15:docId w15:val="{F20F23F5-76C8-443D-9E9D-9E91E62F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3C5E90"/>
    <w:pPr>
      <w:spacing w:after="0" w:line="240" w:lineRule="auto"/>
      <w:outlineLvl w:val="0"/>
    </w:pPr>
    <w:rPr>
      <w:rFonts w:ascii="Calibri" w:eastAsia="Times New Roman" w:hAnsi="Calibri" w:cs="Times New Roman"/>
      <w:b/>
      <w:color w:val="008080"/>
      <w:kern w:val="0"/>
      <w:sz w:val="40"/>
      <w:szCs w:val="40"/>
      <w:lang w:eastAsia="da-DK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3351D"/>
    <w:pPr>
      <w:spacing w:after="0" w:line="240" w:lineRule="auto"/>
      <w:outlineLvl w:val="1"/>
    </w:pPr>
    <w:rPr>
      <w:rFonts w:ascii="Calibri" w:eastAsia="Times New Roman" w:hAnsi="Calibri" w:cs="Times New Roman"/>
      <w:b/>
      <w:color w:val="008080"/>
      <w:kern w:val="0"/>
      <w:sz w:val="28"/>
      <w:szCs w:val="28"/>
      <w:lang w:eastAsia="da-DK"/>
      <w14:ligatures w14:val="none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7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7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7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97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3C5E90"/>
    <w:rPr>
      <w:rFonts w:ascii="Calibri" w:eastAsia="Times New Roman" w:hAnsi="Calibri" w:cs="Times New Roman"/>
      <w:b/>
      <w:color w:val="008080"/>
      <w:kern w:val="0"/>
      <w:sz w:val="40"/>
      <w:szCs w:val="40"/>
      <w:lang w:eastAsia="da-DK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3351D"/>
    <w:rPr>
      <w:rFonts w:ascii="Calibri" w:eastAsia="Times New Roman" w:hAnsi="Calibri" w:cs="Times New Roman"/>
      <w:b/>
      <w:color w:val="008080"/>
      <w:kern w:val="0"/>
      <w:sz w:val="28"/>
      <w:szCs w:val="28"/>
      <w:lang w:eastAsia="da-DK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97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978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978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978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978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978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978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97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97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7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7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97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978A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978A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978A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97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978A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978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B978AD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978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3D6E"/>
    <w:rPr>
      <w:rFonts w:ascii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7C3D6E"/>
    <w:rPr>
      <w:b/>
      <w:bCs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CA001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CA001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CA001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A001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A001D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CC417D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5B57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B57BE"/>
  </w:style>
  <w:style w:type="paragraph" w:styleId="Sidefod">
    <w:name w:val="footer"/>
    <w:basedOn w:val="Normal"/>
    <w:link w:val="SidefodTegn"/>
    <w:uiPriority w:val="99"/>
    <w:unhideWhenUsed/>
    <w:rsid w:val="005B57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B57BE"/>
  </w:style>
  <w:style w:type="table" w:styleId="Tabel-Gitter">
    <w:name w:val="Table Grid"/>
    <w:basedOn w:val="Tabel-Normal"/>
    <w:uiPriority w:val="39"/>
    <w:rsid w:val="00CE3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effea-7677-426a-abfa-e08815e88a3e" xsi:nil="true"/>
    <lcf76f155ced4ddcb4097134ff3c332f xmlns="0a33e1fb-23dc-4222-ac46-473c6a0131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047A8F-1394-4445-8437-60AAACD23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DB849-A3B9-4BAF-B929-BD9BF12D87ED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customXml/itemProps3.xml><?xml version="1.0" encoding="utf-8"?>
<ds:datastoreItem xmlns:ds="http://schemas.openxmlformats.org/officeDocument/2006/customXml" ds:itemID="{550912FC-A47B-4E59-B58B-C538FE0F0A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743</Words>
  <Characters>4536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Kannegaard</dc:creator>
  <cp:keywords/>
  <dc:description/>
  <cp:lastModifiedBy>Helene Kannegaard</cp:lastModifiedBy>
  <cp:revision>245</cp:revision>
  <dcterms:created xsi:type="dcterms:W3CDTF">2026-01-23T18:58:00Z</dcterms:created>
  <dcterms:modified xsi:type="dcterms:W3CDTF">2026-08-25T13:06:00Z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0x010100DF6A4EA8CD694A448AAF29FEB1A8F245</vt:lpwstr>
  </property>
  <property fmtid="{D5CDD505-2E9C-101B-9397-08002B2CF9AE}" pid="3" name="MediaServiceImageTags">
    <vt:lpwstr/>
  </property>
</Properties>
</file>