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05F59" w14:textId="77777777" w:rsidR="00784E9C" w:rsidRPr="00784E9C" w:rsidRDefault="00784E9C" w:rsidP="00784E9C">
      <w:pPr>
        <w:rPr>
          <w:rFonts w:ascii="Calibri" w:eastAsia="Times New Roman" w:hAnsi="Calibri" w:cs="Times New Roman"/>
          <w:b/>
          <w:color w:val="008080"/>
          <w:kern w:val="0"/>
          <w:sz w:val="40"/>
          <w:szCs w:val="40"/>
          <w:lang w:eastAsia="da-DK"/>
          <w14:ligatures w14:val="none"/>
        </w:rPr>
      </w:pPr>
      <w:r w:rsidRPr="00784E9C">
        <w:rPr>
          <w:rFonts w:ascii="Calibri" w:eastAsia="Times New Roman" w:hAnsi="Calibri" w:cs="Times New Roman"/>
          <w:b/>
          <w:color w:val="008080"/>
          <w:kern w:val="0"/>
          <w:sz w:val="40"/>
          <w:szCs w:val="40"/>
          <w:lang w:eastAsia="da-DK"/>
          <w14:ligatures w14:val="none"/>
        </w:rPr>
        <w:t>Bilag 5.1 Ramme for arbejdet med bestyrelsesvejledning (TO)</w:t>
      </w:r>
    </w:p>
    <w:p w14:paraId="3CD41BEE" w14:textId="77777777" w:rsidR="00784E9C" w:rsidRPr="00784E9C" w:rsidRDefault="00784E9C" w:rsidP="00784E9C">
      <w:pPr>
        <w:rPr>
          <w:lang w:eastAsia="da-DK"/>
        </w:rPr>
      </w:pPr>
    </w:p>
    <w:p w14:paraId="56BE309D" w14:textId="46CFF7FC" w:rsidR="00E156C3" w:rsidRDefault="00E156C3" w:rsidP="00E156C3">
      <w:pPr>
        <w:pStyle w:val="Undertitel"/>
      </w:pPr>
      <w:r>
        <w:t xml:space="preserve">Bestyrelsesmøde </w:t>
      </w:r>
      <w:r w:rsidR="00784E9C">
        <w:t>8.juni 2026</w:t>
      </w:r>
    </w:p>
    <w:p w14:paraId="1AC9F3EB" w14:textId="77777777" w:rsidR="001238CA" w:rsidRPr="00157DC8" w:rsidRDefault="001238CA" w:rsidP="00B978AD">
      <w:pPr>
        <w:rPr>
          <w:rFonts w:ascii="Calibri" w:eastAsia="Times New Roman" w:hAnsi="Calibri" w:cs="Times New Roman"/>
          <w:b/>
          <w:color w:val="008080"/>
          <w:kern w:val="0"/>
          <w:sz w:val="28"/>
          <w:szCs w:val="28"/>
          <w:lang w:eastAsia="da-DK"/>
          <w14:ligatures w14:val="none"/>
        </w:rPr>
      </w:pPr>
      <w:r w:rsidRPr="00157DC8">
        <w:rPr>
          <w:rFonts w:ascii="Calibri" w:eastAsia="Times New Roman" w:hAnsi="Calibri" w:cs="Times New Roman"/>
          <w:b/>
          <w:color w:val="008080"/>
          <w:kern w:val="0"/>
          <w:sz w:val="28"/>
          <w:szCs w:val="28"/>
          <w:lang w:eastAsia="da-DK"/>
          <w14:ligatures w14:val="none"/>
        </w:rPr>
        <w:t xml:space="preserve">Baggrund: </w:t>
      </w:r>
    </w:p>
    <w:p w14:paraId="74E1CCDA" w14:textId="2D916C45" w:rsidR="005E3157" w:rsidRDefault="00D436D9" w:rsidP="00B978AD">
      <w:pPr>
        <w:rPr>
          <w:lang w:bidi="en-US"/>
        </w:rPr>
      </w:pPr>
      <w:r>
        <w:rPr>
          <w:lang w:bidi="en-US"/>
        </w:rPr>
        <w:t>Se under ’detaljer’ i mødedagsorden</w:t>
      </w:r>
      <w:r w:rsidR="00F53AA6">
        <w:rPr>
          <w:lang w:bidi="en-US"/>
        </w:rPr>
        <w:t>.</w:t>
      </w:r>
    </w:p>
    <w:p w14:paraId="216DED93" w14:textId="58602B53" w:rsidR="00B3351D" w:rsidRDefault="00F53AA6" w:rsidP="00B3351D">
      <w:pPr>
        <w:pStyle w:val="Overskrift2"/>
      </w:pPr>
      <w:r>
        <w:t>Mål</w:t>
      </w:r>
      <w:r w:rsidR="00F80F79">
        <w:t xml:space="preserve"> for ændringer fra ”Bestyrelsens ledelse af CISU” til ”Bestyrelsens vejledning”</w:t>
      </w:r>
    </w:p>
    <w:p w14:paraId="1E48BB9F" w14:textId="2DBA1EED" w:rsidR="00F80F79" w:rsidRDefault="00F80F79" w:rsidP="00F80F79">
      <w:pPr>
        <w:pStyle w:val="Listeafsnit"/>
        <w:widowControl w:val="0"/>
        <w:numPr>
          <w:ilvl w:val="0"/>
          <w:numId w:val="7"/>
        </w:numPr>
        <w:spacing w:after="120" w:line="276" w:lineRule="auto"/>
        <w:rPr>
          <w:rFonts w:cstheme="minorHAnsi"/>
          <w:iCs/>
        </w:rPr>
      </w:pPr>
      <w:r w:rsidRPr="00D75677">
        <w:rPr>
          <w:rFonts w:cstheme="minorHAnsi"/>
          <w:iCs/>
        </w:rPr>
        <w:t xml:space="preserve">At </w:t>
      </w:r>
      <w:r>
        <w:rPr>
          <w:rFonts w:cstheme="minorHAnsi"/>
          <w:iCs/>
        </w:rPr>
        <w:t xml:space="preserve">vejledningen til dokumenterne er </w:t>
      </w:r>
      <w:r w:rsidRPr="00D75677">
        <w:rPr>
          <w:rFonts w:cstheme="minorHAnsi"/>
          <w:iCs/>
        </w:rPr>
        <w:t>skrevet af de gamle bestyrelser og til de nye.</w:t>
      </w:r>
    </w:p>
    <w:p w14:paraId="675295EE" w14:textId="77777777" w:rsidR="00F80F79" w:rsidRDefault="00F80F79" w:rsidP="00F80F79">
      <w:pPr>
        <w:pStyle w:val="Listeafsnit"/>
        <w:widowControl w:val="0"/>
        <w:numPr>
          <w:ilvl w:val="0"/>
          <w:numId w:val="7"/>
        </w:numPr>
        <w:spacing w:after="120" w:line="276" w:lineRule="auto"/>
        <w:rPr>
          <w:rFonts w:cstheme="minorHAnsi"/>
          <w:iCs/>
        </w:rPr>
      </w:pPr>
      <w:r>
        <w:rPr>
          <w:rFonts w:cstheme="minorHAnsi"/>
          <w:iCs/>
        </w:rPr>
        <w:t>T</w:t>
      </w:r>
      <w:r w:rsidRPr="006D5104">
        <w:rPr>
          <w:rFonts w:cstheme="minorHAnsi"/>
          <w:iCs/>
        </w:rPr>
        <w:t>ydeligt adskiller vedtægts- og lovkrav (det vi er pålagt) fra foreningspraksis (det vi pålægger os selv)</w:t>
      </w:r>
      <w:r>
        <w:rPr>
          <w:rFonts w:cstheme="minorHAnsi"/>
          <w:iCs/>
        </w:rPr>
        <w:t xml:space="preserve"> (specielt vigtigt for uerfarne bestyrelsesmedlemmer)</w:t>
      </w:r>
      <w:r w:rsidRPr="006D5104">
        <w:rPr>
          <w:rFonts w:cstheme="minorHAnsi"/>
          <w:iCs/>
        </w:rPr>
        <w:t>.</w:t>
      </w:r>
    </w:p>
    <w:p w14:paraId="664EBD20" w14:textId="77777777" w:rsidR="00F80F79" w:rsidRDefault="00F80F79" w:rsidP="00F80F79">
      <w:pPr>
        <w:pStyle w:val="Listeafsnit"/>
        <w:widowControl w:val="0"/>
        <w:numPr>
          <w:ilvl w:val="0"/>
          <w:numId w:val="7"/>
        </w:numPr>
        <w:spacing w:after="120" w:line="276" w:lineRule="auto"/>
        <w:rPr>
          <w:rFonts w:cstheme="minorHAnsi"/>
          <w:iCs/>
        </w:rPr>
      </w:pPr>
      <w:r w:rsidRPr="004D6807">
        <w:rPr>
          <w:rFonts w:cstheme="minorHAnsi"/>
          <w:iCs/>
        </w:rPr>
        <w:t>Beskrivelse af </w:t>
      </w:r>
      <w:r w:rsidRPr="004D6807">
        <w:rPr>
          <w:rFonts w:cstheme="minorHAnsi"/>
          <w:iCs/>
          <w:u w:val="single"/>
        </w:rPr>
        <w:t>hvorfor</w:t>
      </w:r>
      <w:r w:rsidRPr="004D6807">
        <w:rPr>
          <w:rFonts w:cstheme="minorHAnsi"/>
          <w:iCs/>
        </w:rPr>
        <w:t> CISU har særlige foreningspraksis, der afviger fra det pligtige (f.eks. tradition for meget høj transparens), frem for blot at diktere det.</w:t>
      </w:r>
    </w:p>
    <w:p w14:paraId="75BA6384" w14:textId="77777777" w:rsidR="00F80F79" w:rsidRDefault="00F80F79" w:rsidP="00F80F79">
      <w:pPr>
        <w:pStyle w:val="Listeafsnit"/>
        <w:widowControl w:val="0"/>
        <w:numPr>
          <w:ilvl w:val="0"/>
          <w:numId w:val="7"/>
        </w:numPr>
        <w:spacing w:after="120" w:line="276" w:lineRule="auto"/>
        <w:rPr>
          <w:rFonts w:cstheme="minorHAnsi"/>
          <w:iCs/>
        </w:rPr>
      </w:pPr>
      <w:r w:rsidRPr="004D6807">
        <w:rPr>
          <w:rFonts w:cstheme="minorHAnsi"/>
          <w:iCs/>
        </w:rPr>
        <w:t>At foreningspraksis (prokura, repræsentation, arbejdsform, etc.) indlægges under bestyrelsens forretningsorden, enten i hoveddokumentet, eller i mere dybdegående underbilag, der ‘ejes’ af bestyrelsen.</w:t>
      </w:r>
    </w:p>
    <w:p w14:paraId="0A88B891" w14:textId="77777777" w:rsidR="00F80F79" w:rsidRDefault="00F80F79" w:rsidP="00F80F79">
      <w:pPr>
        <w:pStyle w:val="Listeafsnit"/>
        <w:widowControl w:val="0"/>
        <w:numPr>
          <w:ilvl w:val="0"/>
          <w:numId w:val="7"/>
        </w:numPr>
        <w:spacing w:after="120" w:line="276" w:lineRule="auto"/>
        <w:rPr>
          <w:rFonts w:cstheme="minorHAnsi"/>
          <w:iCs/>
        </w:rPr>
      </w:pPr>
      <w:r w:rsidRPr="002E0E87">
        <w:rPr>
          <w:rFonts w:cstheme="minorHAnsi"/>
          <w:iCs/>
        </w:rPr>
        <w:t>At bestyrelsens kompetence bliver tydelig, men også at der skabes forståelse for</w:t>
      </w:r>
      <w:r>
        <w:rPr>
          <w:rFonts w:cstheme="minorHAnsi"/>
          <w:iCs/>
        </w:rPr>
        <w:t>,</w:t>
      </w:r>
      <w:r w:rsidRPr="002E0E87">
        <w:rPr>
          <w:rFonts w:cstheme="minorHAnsi"/>
          <w:iCs/>
        </w:rPr>
        <w:t xml:space="preserve"> hvorfor der er variabler, som det er formålstjenstligt at beskytte.</w:t>
      </w:r>
    </w:p>
    <w:p w14:paraId="3A1D3EA9" w14:textId="77777777" w:rsidR="00F80F79" w:rsidRDefault="00F80F79" w:rsidP="00F80F79">
      <w:pPr>
        <w:pStyle w:val="Listeafsnit"/>
        <w:widowControl w:val="0"/>
        <w:numPr>
          <w:ilvl w:val="0"/>
          <w:numId w:val="7"/>
        </w:numPr>
        <w:spacing w:after="120" w:line="276" w:lineRule="auto"/>
        <w:rPr>
          <w:rFonts w:cstheme="minorHAnsi"/>
          <w:iCs/>
        </w:rPr>
      </w:pPr>
      <w:r w:rsidRPr="00BB107E">
        <w:rPr>
          <w:rFonts w:cstheme="minorHAnsi"/>
          <w:iCs/>
        </w:rPr>
        <w:t>At de “fire kerneopgaver” udvides til de seks, der udspringer af lovgrundlaget, og forretningsordenen udvides med beskrivelse af bestyrelsens risikostyring og personaleledelse i relation til sekretariatsledelsen.</w:t>
      </w:r>
    </w:p>
    <w:p w14:paraId="0EF9A4C7" w14:textId="77777777" w:rsidR="00F80F79" w:rsidRPr="00130459" w:rsidRDefault="00F80F79" w:rsidP="00F80F79">
      <w:pPr>
        <w:pStyle w:val="Listeafsnit"/>
        <w:widowControl w:val="0"/>
        <w:numPr>
          <w:ilvl w:val="0"/>
          <w:numId w:val="7"/>
        </w:numPr>
        <w:spacing w:after="120" w:line="276" w:lineRule="auto"/>
        <w:rPr>
          <w:rFonts w:cstheme="minorHAnsi"/>
          <w:iCs/>
        </w:rPr>
      </w:pPr>
      <w:r>
        <w:rPr>
          <w:rFonts w:cstheme="minorHAnsi"/>
          <w:iCs/>
        </w:rPr>
        <w:t>en</w:t>
      </w:r>
      <w:r w:rsidRPr="00130459">
        <w:rPr>
          <w:rFonts w:cstheme="minorHAnsi"/>
          <w:iCs/>
        </w:rPr>
        <w:t xml:space="preserve"> positiv og forhåbentlig kulturbærende tone</w:t>
      </w:r>
    </w:p>
    <w:p w14:paraId="2BA74E18" w14:textId="77777777" w:rsidR="001408A1" w:rsidRPr="001408A1" w:rsidRDefault="001408A1" w:rsidP="001408A1">
      <w:pPr>
        <w:rPr>
          <w:lang w:eastAsia="da-DK"/>
        </w:rPr>
      </w:pPr>
    </w:p>
    <w:p w14:paraId="1D080DC9" w14:textId="77777777" w:rsidR="00091722" w:rsidRPr="00D26693" w:rsidRDefault="00091722"/>
    <w:sectPr w:rsidR="00091722" w:rsidRPr="00D26693">
      <w:head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6C741" w14:textId="77777777" w:rsidR="0052067E" w:rsidRDefault="0052067E" w:rsidP="005B57BE">
      <w:pPr>
        <w:spacing w:after="0" w:line="240" w:lineRule="auto"/>
      </w:pPr>
      <w:r>
        <w:separator/>
      </w:r>
    </w:p>
  </w:endnote>
  <w:endnote w:type="continuationSeparator" w:id="0">
    <w:p w14:paraId="2C30F182" w14:textId="77777777" w:rsidR="0052067E" w:rsidRDefault="0052067E" w:rsidP="005B5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65CC9" w14:textId="77777777" w:rsidR="0052067E" w:rsidRDefault="0052067E" w:rsidP="005B57BE">
      <w:pPr>
        <w:spacing w:after="0" w:line="240" w:lineRule="auto"/>
      </w:pPr>
      <w:r>
        <w:separator/>
      </w:r>
    </w:p>
  </w:footnote>
  <w:footnote w:type="continuationSeparator" w:id="0">
    <w:p w14:paraId="5FAB26F6" w14:textId="77777777" w:rsidR="0052067E" w:rsidRDefault="0052067E" w:rsidP="005B5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FEA6F" w14:textId="5CE6BB30" w:rsidR="005B57BE" w:rsidRPr="00784E9C" w:rsidRDefault="00784E9C" w:rsidP="005B57BE">
    <w:pPr>
      <w:rPr>
        <w:lang w:bidi="en-US"/>
      </w:rPr>
    </w:pPr>
    <w:r w:rsidRPr="002D5141">
      <w:rPr>
        <w:i/>
        <w:iCs/>
        <w:lang w:bidi="en-US"/>
      </w:rPr>
      <w:t xml:space="preserve">Bilag 5.1 Ramme for </w:t>
    </w:r>
    <w:r w:rsidRPr="002D5141">
      <w:rPr>
        <w:rFonts w:cstheme="minorHAnsi"/>
        <w:i/>
        <w:iCs/>
      </w:rPr>
      <w:t>arbejdet med bestyrelsesvejledning (</w:t>
    </w:r>
    <w:r w:rsidRPr="002D5141">
      <w:rPr>
        <w:rFonts w:cstheme="minorHAnsi"/>
        <w:b/>
        <w:bCs/>
        <w:i/>
        <w:iCs/>
      </w:rPr>
      <w:t>TO</w:t>
    </w:r>
    <w:r w:rsidRPr="002D5141">
      <w:rPr>
        <w:rFonts w:cstheme="minorHAnsi"/>
        <w:i/>
        <w:iCs/>
      </w:rPr>
      <w:t>)</w:t>
    </w:r>
    <w:r w:rsidR="00D26693" w:rsidRPr="00AE61B5"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0077A3AB" wp14:editId="3DF73C17">
          <wp:simplePos x="0" y="0"/>
          <wp:positionH relativeFrom="margin">
            <wp:posOffset>4086225</wp:posOffset>
          </wp:positionH>
          <wp:positionV relativeFrom="paragraph">
            <wp:posOffset>-133985</wp:posOffset>
          </wp:positionV>
          <wp:extent cx="2600325" cy="504825"/>
          <wp:effectExtent l="0" t="0" r="9525" b="9525"/>
          <wp:wrapTight wrapText="bothSides">
            <wp:wrapPolygon edited="0">
              <wp:start x="1266" y="0"/>
              <wp:lineTo x="0" y="3260"/>
              <wp:lineTo x="0" y="11411"/>
              <wp:lineTo x="633" y="13042"/>
              <wp:lineTo x="316" y="17117"/>
              <wp:lineTo x="1108" y="19562"/>
              <wp:lineTo x="3956" y="21192"/>
              <wp:lineTo x="20097" y="21192"/>
              <wp:lineTo x="21521" y="14672"/>
              <wp:lineTo x="21521" y="8151"/>
              <wp:lineTo x="3798" y="0"/>
              <wp:lineTo x="1266" y="0"/>
            </wp:wrapPolygon>
          </wp:wrapTight>
          <wp:docPr id="4" name="Billede 1" descr="CISU logo 2-tn3-grøn-grøn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SU logo 2-tn3-grøn-grøn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0325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39DD445" w14:textId="77777777" w:rsidR="005B57BE" w:rsidRDefault="005B57B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41041"/>
    <w:multiLevelType w:val="multilevel"/>
    <w:tmpl w:val="6B10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9602C"/>
    <w:multiLevelType w:val="multilevel"/>
    <w:tmpl w:val="94981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B643DC"/>
    <w:multiLevelType w:val="hybridMultilevel"/>
    <w:tmpl w:val="2954C64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20118"/>
    <w:multiLevelType w:val="multilevel"/>
    <w:tmpl w:val="4E0A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1C71E7"/>
    <w:multiLevelType w:val="hybridMultilevel"/>
    <w:tmpl w:val="1BD887A0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C4677"/>
    <w:multiLevelType w:val="multilevel"/>
    <w:tmpl w:val="16120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859C5"/>
    <w:multiLevelType w:val="hybridMultilevel"/>
    <w:tmpl w:val="58148E1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623324">
    <w:abstractNumId w:val="0"/>
  </w:num>
  <w:num w:numId="2" w16cid:durableId="1160925412">
    <w:abstractNumId w:val="3"/>
  </w:num>
  <w:num w:numId="3" w16cid:durableId="587620721">
    <w:abstractNumId w:val="5"/>
  </w:num>
  <w:num w:numId="4" w16cid:durableId="337345858">
    <w:abstractNumId w:val="4"/>
  </w:num>
  <w:num w:numId="5" w16cid:durableId="1928994941">
    <w:abstractNumId w:val="2"/>
  </w:num>
  <w:num w:numId="6" w16cid:durableId="1621179579">
    <w:abstractNumId w:val="1"/>
  </w:num>
  <w:num w:numId="7" w16cid:durableId="19548266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8AD"/>
    <w:rsid w:val="00000D43"/>
    <w:rsid w:val="00017847"/>
    <w:rsid w:val="00036B13"/>
    <w:rsid w:val="0004318A"/>
    <w:rsid w:val="0004610D"/>
    <w:rsid w:val="000846DA"/>
    <w:rsid w:val="00084DDF"/>
    <w:rsid w:val="00091722"/>
    <w:rsid w:val="000A4294"/>
    <w:rsid w:val="000A603F"/>
    <w:rsid w:val="000B48A1"/>
    <w:rsid w:val="000D4F51"/>
    <w:rsid w:val="000D63F9"/>
    <w:rsid w:val="000D7FEB"/>
    <w:rsid w:val="000F1845"/>
    <w:rsid w:val="000F5027"/>
    <w:rsid w:val="000F7D2B"/>
    <w:rsid w:val="001049AB"/>
    <w:rsid w:val="001138EF"/>
    <w:rsid w:val="001238CA"/>
    <w:rsid w:val="00136E48"/>
    <w:rsid w:val="001408A1"/>
    <w:rsid w:val="00142836"/>
    <w:rsid w:val="0015480B"/>
    <w:rsid w:val="00157DC8"/>
    <w:rsid w:val="00161A63"/>
    <w:rsid w:val="00164D78"/>
    <w:rsid w:val="00170535"/>
    <w:rsid w:val="001758BC"/>
    <w:rsid w:val="00176442"/>
    <w:rsid w:val="00186C47"/>
    <w:rsid w:val="001A580C"/>
    <w:rsid w:val="001B6AFA"/>
    <w:rsid w:val="001D133C"/>
    <w:rsid w:val="001E2EB6"/>
    <w:rsid w:val="001E6982"/>
    <w:rsid w:val="00210465"/>
    <w:rsid w:val="002216A1"/>
    <w:rsid w:val="00226227"/>
    <w:rsid w:val="00241E0E"/>
    <w:rsid w:val="0024574B"/>
    <w:rsid w:val="00255AE5"/>
    <w:rsid w:val="002644E4"/>
    <w:rsid w:val="00267C58"/>
    <w:rsid w:val="0028263F"/>
    <w:rsid w:val="00294B80"/>
    <w:rsid w:val="002B358F"/>
    <w:rsid w:val="002C0336"/>
    <w:rsid w:val="002D23CA"/>
    <w:rsid w:val="002D7E8D"/>
    <w:rsid w:val="002E372B"/>
    <w:rsid w:val="002E55B5"/>
    <w:rsid w:val="002F338D"/>
    <w:rsid w:val="002F5440"/>
    <w:rsid w:val="00306C17"/>
    <w:rsid w:val="003110AD"/>
    <w:rsid w:val="003141F3"/>
    <w:rsid w:val="003142A6"/>
    <w:rsid w:val="00314BD0"/>
    <w:rsid w:val="00315C19"/>
    <w:rsid w:val="00325E21"/>
    <w:rsid w:val="00332287"/>
    <w:rsid w:val="00342571"/>
    <w:rsid w:val="00347229"/>
    <w:rsid w:val="00357D93"/>
    <w:rsid w:val="003803A8"/>
    <w:rsid w:val="00386D93"/>
    <w:rsid w:val="003A25BD"/>
    <w:rsid w:val="003A2E27"/>
    <w:rsid w:val="003A3D64"/>
    <w:rsid w:val="003C5E90"/>
    <w:rsid w:val="003D54A7"/>
    <w:rsid w:val="003D5532"/>
    <w:rsid w:val="003E6BBD"/>
    <w:rsid w:val="003F52F5"/>
    <w:rsid w:val="00404152"/>
    <w:rsid w:val="00404C44"/>
    <w:rsid w:val="00406CB6"/>
    <w:rsid w:val="00424B0C"/>
    <w:rsid w:val="00436019"/>
    <w:rsid w:val="00441B9C"/>
    <w:rsid w:val="00451B70"/>
    <w:rsid w:val="0045273F"/>
    <w:rsid w:val="004545D2"/>
    <w:rsid w:val="00462622"/>
    <w:rsid w:val="00471487"/>
    <w:rsid w:val="00471873"/>
    <w:rsid w:val="00482CD8"/>
    <w:rsid w:val="004848E0"/>
    <w:rsid w:val="00496AD0"/>
    <w:rsid w:val="004B0934"/>
    <w:rsid w:val="004B1D61"/>
    <w:rsid w:val="004C7A9C"/>
    <w:rsid w:val="004D3155"/>
    <w:rsid w:val="004D45C0"/>
    <w:rsid w:val="004E3B60"/>
    <w:rsid w:val="004F007D"/>
    <w:rsid w:val="004F40B0"/>
    <w:rsid w:val="00501F76"/>
    <w:rsid w:val="0052067E"/>
    <w:rsid w:val="005528D5"/>
    <w:rsid w:val="00554D85"/>
    <w:rsid w:val="00556F23"/>
    <w:rsid w:val="005700E9"/>
    <w:rsid w:val="00571FE7"/>
    <w:rsid w:val="00576313"/>
    <w:rsid w:val="00581E10"/>
    <w:rsid w:val="00582247"/>
    <w:rsid w:val="00582D82"/>
    <w:rsid w:val="00584DEC"/>
    <w:rsid w:val="0059155C"/>
    <w:rsid w:val="00592D32"/>
    <w:rsid w:val="0059526F"/>
    <w:rsid w:val="005A6D44"/>
    <w:rsid w:val="005B1C52"/>
    <w:rsid w:val="005B1E91"/>
    <w:rsid w:val="005B2DA3"/>
    <w:rsid w:val="005B4901"/>
    <w:rsid w:val="005B57BE"/>
    <w:rsid w:val="005D094E"/>
    <w:rsid w:val="005E3157"/>
    <w:rsid w:val="005E7A7A"/>
    <w:rsid w:val="005F46D6"/>
    <w:rsid w:val="006059F0"/>
    <w:rsid w:val="0061281F"/>
    <w:rsid w:val="006348DF"/>
    <w:rsid w:val="00647D79"/>
    <w:rsid w:val="00663B4C"/>
    <w:rsid w:val="00663F55"/>
    <w:rsid w:val="006642E4"/>
    <w:rsid w:val="006778A9"/>
    <w:rsid w:val="0069750E"/>
    <w:rsid w:val="006B4B4E"/>
    <w:rsid w:val="006B59D3"/>
    <w:rsid w:val="006C25F5"/>
    <w:rsid w:val="006C3E47"/>
    <w:rsid w:val="006D6B72"/>
    <w:rsid w:val="006F4EBC"/>
    <w:rsid w:val="006F7995"/>
    <w:rsid w:val="00701BF9"/>
    <w:rsid w:val="007174CD"/>
    <w:rsid w:val="007366B8"/>
    <w:rsid w:val="00736DDB"/>
    <w:rsid w:val="00757A77"/>
    <w:rsid w:val="00776AC9"/>
    <w:rsid w:val="00781CBF"/>
    <w:rsid w:val="007838E0"/>
    <w:rsid w:val="00784E9C"/>
    <w:rsid w:val="00790052"/>
    <w:rsid w:val="00794560"/>
    <w:rsid w:val="00794630"/>
    <w:rsid w:val="00794CB2"/>
    <w:rsid w:val="007A5874"/>
    <w:rsid w:val="007B02CC"/>
    <w:rsid w:val="007C1528"/>
    <w:rsid w:val="007C3D6E"/>
    <w:rsid w:val="00805660"/>
    <w:rsid w:val="00810DB4"/>
    <w:rsid w:val="008216E9"/>
    <w:rsid w:val="00827EAD"/>
    <w:rsid w:val="00844903"/>
    <w:rsid w:val="0084686F"/>
    <w:rsid w:val="0084741D"/>
    <w:rsid w:val="008569D1"/>
    <w:rsid w:val="00861FA1"/>
    <w:rsid w:val="0086291C"/>
    <w:rsid w:val="008726D5"/>
    <w:rsid w:val="0087374C"/>
    <w:rsid w:val="0087736E"/>
    <w:rsid w:val="0088294A"/>
    <w:rsid w:val="0088495E"/>
    <w:rsid w:val="008856C9"/>
    <w:rsid w:val="008903E9"/>
    <w:rsid w:val="0089515A"/>
    <w:rsid w:val="008A6564"/>
    <w:rsid w:val="008C72E1"/>
    <w:rsid w:val="008C768C"/>
    <w:rsid w:val="008E37C1"/>
    <w:rsid w:val="008E3B79"/>
    <w:rsid w:val="008E4949"/>
    <w:rsid w:val="008E4CAC"/>
    <w:rsid w:val="008E71A3"/>
    <w:rsid w:val="008F155B"/>
    <w:rsid w:val="008F6637"/>
    <w:rsid w:val="0093180E"/>
    <w:rsid w:val="00936B28"/>
    <w:rsid w:val="00943858"/>
    <w:rsid w:val="00953B3D"/>
    <w:rsid w:val="0095482D"/>
    <w:rsid w:val="0095798B"/>
    <w:rsid w:val="009650A4"/>
    <w:rsid w:val="0097712B"/>
    <w:rsid w:val="00983A5C"/>
    <w:rsid w:val="00996BE4"/>
    <w:rsid w:val="009B01A9"/>
    <w:rsid w:val="009B50F5"/>
    <w:rsid w:val="009B5BAA"/>
    <w:rsid w:val="009B5F91"/>
    <w:rsid w:val="009C4A67"/>
    <w:rsid w:val="009D39E9"/>
    <w:rsid w:val="009D51C8"/>
    <w:rsid w:val="009E0059"/>
    <w:rsid w:val="009E22A0"/>
    <w:rsid w:val="009E4760"/>
    <w:rsid w:val="009F1DF0"/>
    <w:rsid w:val="00A0130C"/>
    <w:rsid w:val="00A01D47"/>
    <w:rsid w:val="00A1150C"/>
    <w:rsid w:val="00A21BD8"/>
    <w:rsid w:val="00A250FE"/>
    <w:rsid w:val="00A26B00"/>
    <w:rsid w:val="00A37450"/>
    <w:rsid w:val="00A456DB"/>
    <w:rsid w:val="00A477AE"/>
    <w:rsid w:val="00A51669"/>
    <w:rsid w:val="00A6691C"/>
    <w:rsid w:val="00A971AC"/>
    <w:rsid w:val="00AC0FE4"/>
    <w:rsid w:val="00AC2EED"/>
    <w:rsid w:val="00AC5E47"/>
    <w:rsid w:val="00AD0A5C"/>
    <w:rsid w:val="00AD162F"/>
    <w:rsid w:val="00B01B31"/>
    <w:rsid w:val="00B256B1"/>
    <w:rsid w:val="00B259DE"/>
    <w:rsid w:val="00B32773"/>
    <w:rsid w:val="00B3351D"/>
    <w:rsid w:val="00B34AE7"/>
    <w:rsid w:val="00B43F98"/>
    <w:rsid w:val="00B4737B"/>
    <w:rsid w:val="00B82E90"/>
    <w:rsid w:val="00B96AA2"/>
    <w:rsid w:val="00B96E64"/>
    <w:rsid w:val="00B978AD"/>
    <w:rsid w:val="00BA54EF"/>
    <w:rsid w:val="00BB32E4"/>
    <w:rsid w:val="00BB51C7"/>
    <w:rsid w:val="00BB71D5"/>
    <w:rsid w:val="00BB7D19"/>
    <w:rsid w:val="00BD2125"/>
    <w:rsid w:val="00BD5FB6"/>
    <w:rsid w:val="00BE1DCC"/>
    <w:rsid w:val="00BF068D"/>
    <w:rsid w:val="00BF0B2E"/>
    <w:rsid w:val="00C04E4A"/>
    <w:rsid w:val="00C10049"/>
    <w:rsid w:val="00C179E7"/>
    <w:rsid w:val="00C20F09"/>
    <w:rsid w:val="00C2202B"/>
    <w:rsid w:val="00C315B5"/>
    <w:rsid w:val="00C33278"/>
    <w:rsid w:val="00C40F5D"/>
    <w:rsid w:val="00C411DB"/>
    <w:rsid w:val="00C652BE"/>
    <w:rsid w:val="00C73934"/>
    <w:rsid w:val="00C7787D"/>
    <w:rsid w:val="00C81DCA"/>
    <w:rsid w:val="00C97A34"/>
    <w:rsid w:val="00CA001D"/>
    <w:rsid w:val="00CA4804"/>
    <w:rsid w:val="00CA6DAC"/>
    <w:rsid w:val="00CC417D"/>
    <w:rsid w:val="00CC4ED8"/>
    <w:rsid w:val="00CC6A4F"/>
    <w:rsid w:val="00CC72D5"/>
    <w:rsid w:val="00CD7008"/>
    <w:rsid w:val="00CE276D"/>
    <w:rsid w:val="00D21212"/>
    <w:rsid w:val="00D2350A"/>
    <w:rsid w:val="00D25911"/>
    <w:rsid w:val="00D26693"/>
    <w:rsid w:val="00D32072"/>
    <w:rsid w:val="00D32DD3"/>
    <w:rsid w:val="00D33413"/>
    <w:rsid w:val="00D436D9"/>
    <w:rsid w:val="00D55462"/>
    <w:rsid w:val="00D56C0D"/>
    <w:rsid w:val="00D6311B"/>
    <w:rsid w:val="00D6780C"/>
    <w:rsid w:val="00D7076D"/>
    <w:rsid w:val="00D711A4"/>
    <w:rsid w:val="00DF5B87"/>
    <w:rsid w:val="00E034D3"/>
    <w:rsid w:val="00E156C3"/>
    <w:rsid w:val="00E3179D"/>
    <w:rsid w:val="00E332C4"/>
    <w:rsid w:val="00E35DBC"/>
    <w:rsid w:val="00E43ECB"/>
    <w:rsid w:val="00E46A00"/>
    <w:rsid w:val="00E603F1"/>
    <w:rsid w:val="00E61F75"/>
    <w:rsid w:val="00E6281F"/>
    <w:rsid w:val="00E63D4C"/>
    <w:rsid w:val="00E65E4C"/>
    <w:rsid w:val="00E70D72"/>
    <w:rsid w:val="00E732A3"/>
    <w:rsid w:val="00E908A2"/>
    <w:rsid w:val="00E90E38"/>
    <w:rsid w:val="00EB0367"/>
    <w:rsid w:val="00EB2C19"/>
    <w:rsid w:val="00EB304B"/>
    <w:rsid w:val="00EC741A"/>
    <w:rsid w:val="00ED1A34"/>
    <w:rsid w:val="00ED7C1D"/>
    <w:rsid w:val="00EE0CB3"/>
    <w:rsid w:val="00EE5D2B"/>
    <w:rsid w:val="00F00F48"/>
    <w:rsid w:val="00F30D1D"/>
    <w:rsid w:val="00F31C1E"/>
    <w:rsid w:val="00F32BE0"/>
    <w:rsid w:val="00F504CF"/>
    <w:rsid w:val="00F53AA6"/>
    <w:rsid w:val="00F64368"/>
    <w:rsid w:val="00F705C8"/>
    <w:rsid w:val="00F80F79"/>
    <w:rsid w:val="00F879E9"/>
    <w:rsid w:val="00F96689"/>
    <w:rsid w:val="00F97ED8"/>
    <w:rsid w:val="00FA1F8B"/>
    <w:rsid w:val="00FA2F22"/>
    <w:rsid w:val="00FA7A08"/>
    <w:rsid w:val="00FB437B"/>
    <w:rsid w:val="00FC3A92"/>
    <w:rsid w:val="00FF2E7A"/>
    <w:rsid w:val="00FF7CC2"/>
    <w:rsid w:val="36D5E5C7"/>
    <w:rsid w:val="4720692F"/>
    <w:rsid w:val="5290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76BB2"/>
  <w15:chartTrackingRefBased/>
  <w15:docId w15:val="{F20F23F5-76C8-443D-9E9D-9E91E62F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qFormat/>
    <w:rsid w:val="003C5E90"/>
    <w:pPr>
      <w:spacing w:after="0" w:line="240" w:lineRule="auto"/>
      <w:outlineLvl w:val="0"/>
    </w:pPr>
    <w:rPr>
      <w:rFonts w:ascii="Calibri" w:eastAsia="Times New Roman" w:hAnsi="Calibri" w:cs="Times New Roman"/>
      <w:b/>
      <w:color w:val="008080"/>
      <w:kern w:val="0"/>
      <w:sz w:val="40"/>
      <w:szCs w:val="40"/>
      <w:lang w:eastAsia="da-DK"/>
      <w14:ligatures w14:val="none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3351D"/>
    <w:pPr>
      <w:spacing w:after="0" w:line="240" w:lineRule="auto"/>
      <w:outlineLvl w:val="1"/>
    </w:pPr>
    <w:rPr>
      <w:rFonts w:ascii="Calibri" w:eastAsia="Times New Roman" w:hAnsi="Calibri" w:cs="Times New Roman"/>
      <w:b/>
      <w:color w:val="008080"/>
      <w:kern w:val="0"/>
      <w:sz w:val="28"/>
      <w:szCs w:val="28"/>
      <w:lang w:eastAsia="da-DK"/>
      <w14:ligatures w14:val="none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978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978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978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978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978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978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978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3C5E90"/>
    <w:rPr>
      <w:rFonts w:ascii="Calibri" w:eastAsia="Times New Roman" w:hAnsi="Calibri" w:cs="Times New Roman"/>
      <w:b/>
      <w:color w:val="008080"/>
      <w:kern w:val="0"/>
      <w:sz w:val="40"/>
      <w:szCs w:val="40"/>
      <w:lang w:eastAsia="da-DK"/>
      <w14:ligatures w14:val="non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B3351D"/>
    <w:rPr>
      <w:rFonts w:ascii="Calibri" w:eastAsia="Times New Roman" w:hAnsi="Calibri" w:cs="Times New Roman"/>
      <w:b/>
      <w:color w:val="008080"/>
      <w:kern w:val="0"/>
      <w:sz w:val="28"/>
      <w:szCs w:val="28"/>
      <w:lang w:eastAsia="da-DK"/>
      <w14:ligatures w14:val="none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978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978A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978A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978A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978A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978A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978A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978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978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978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978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978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978AD"/>
    <w:rPr>
      <w:i/>
      <w:iCs/>
      <w:color w:val="404040" w:themeColor="text1" w:themeTint="BF"/>
    </w:rPr>
  </w:style>
  <w:style w:type="paragraph" w:styleId="Listeafsnit">
    <w:name w:val="List Paragraph"/>
    <w:basedOn w:val="Normal"/>
    <w:link w:val="ListeafsnitTegn"/>
    <w:uiPriority w:val="34"/>
    <w:qFormat/>
    <w:rsid w:val="00B978A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978A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978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978A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978A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B978AD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978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C3D6E"/>
    <w:rPr>
      <w:rFonts w:ascii="Times New Roman" w:hAnsi="Times New Roman" w:cs="Times New Roman"/>
      <w:sz w:val="24"/>
      <w:szCs w:val="24"/>
    </w:rPr>
  </w:style>
  <w:style w:type="character" w:styleId="Strk">
    <w:name w:val="Strong"/>
    <w:basedOn w:val="Standardskrifttypeiafsnit"/>
    <w:uiPriority w:val="22"/>
    <w:qFormat/>
    <w:rsid w:val="007C3D6E"/>
    <w:rPr>
      <w:b/>
      <w:bCs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A001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CA001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CA001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A001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A001D"/>
    <w:rPr>
      <w:b/>
      <w:bCs/>
      <w:sz w:val="20"/>
      <w:szCs w:val="20"/>
    </w:rPr>
  </w:style>
  <w:style w:type="paragraph" w:styleId="Korrektur">
    <w:name w:val="Revision"/>
    <w:hidden/>
    <w:uiPriority w:val="99"/>
    <w:semiHidden/>
    <w:rsid w:val="00CC417D"/>
    <w:pPr>
      <w:spacing w:after="0" w:line="240" w:lineRule="auto"/>
    </w:pPr>
  </w:style>
  <w:style w:type="paragraph" w:styleId="Sidehoved">
    <w:name w:val="header"/>
    <w:basedOn w:val="Normal"/>
    <w:link w:val="SidehovedTegn"/>
    <w:uiPriority w:val="99"/>
    <w:unhideWhenUsed/>
    <w:rsid w:val="005B57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B57BE"/>
  </w:style>
  <w:style w:type="paragraph" w:styleId="Sidefod">
    <w:name w:val="footer"/>
    <w:basedOn w:val="Normal"/>
    <w:link w:val="SidefodTegn"/>
    <w:uiPriority w:val="99"/>
    <w:unhideWhenUsed/>
    <w:rsid w:val="005B57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B57BE"/>
  </w:style>
  <w:style w:type="character" w:customStyle="1" w:styleId="ListeafsnitTegn">
    <w:name w:val="Listeafsnit Tegn"/>
    <w:basedOn w:val="Standardskrifttypeiafsnit"/>
    <w:link w:val="Listeafsnit"/>
    <w:uiPriority w:val="34"/>
    <w:rsid w:val="00F80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2effea-7677-426a-abfa-e08815e88a3e" xsi:nil="true"/>
    <lcf76f155ced4ddcb4097134ff3c332f xmlns="0a33e1fb-23dc-4222-ac46-473c6a01316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6A4EA8CD694A448AAF29FEB1A8F245" ma:contentTypeVersion="19" ma:contentTypeDescription="Opret et nyt dokument." ma:contentTypeScope="" ma:versionID="474f1ef26ca6fe656ab441211255eda4">
  <xsd:schema xmlns:xsd="http://www.w3.org/2001/XMLSchema" xmlns:xs="http://www.w3.org/2001/XMLSchema" xmlns:p="http://schemas.microsoft.com/office/2006/metadata/properties" xmlns:ns2="0a33e1fb-23dc-4222-ac46-473c6a01316b" xmlns:ns3="3b2effea-7677-426a-abfa-e08815e88a3e" targetNamespace="http://schemas.microsoft.com/office/2006/metadata/properties" ma:root="true" ma:fieldsID="1a372d689c6f8e7a019b9c64c2e0bb72" ns2:_="" ns3:_="">
    <xsd:import namespace="0a33e1fb-23dc-4222-ac46-473c6a01316b"/>
    <xsd:import namespace="3b2effea-7677-426a-abfa-e08815e88a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3e1fb-23dc-4222-ac46-473c6a0131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c9f317a3-9525-4bf5-b194-1869bb4e85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effea-7677-426a-abfa-e08815e88a3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839cca5-46db-42bf-aa82-13451054610f}" ma:internalName="TaxCatchAll" ma:showField="CatchAllData" ma:web="3b2effea-7677-426a-abfa-e08815e88a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0912FC-A47B-4E59-B58B-C538FE0F0A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5DB849-A3B9-4BAF-B929-BD9BF12D87ED}">
  <ds:schemaRefs>
    <ds:schemaRef ds:uri="http://schemas.microsoft.com/office/2006/metadata/properties"/>
    <ds:schemaRef ds:uri="http://schemas.microsoft.com/office/infopath/2007/PartnerControls"/>
    <ds:schemaRef ds:uri="3b2effea-7677-426a-abfa-e08815e88a3e"/>
    <ds:schemaRef ds:uri="0a33e1fb-23dc-4222-ac46-473c6a01316b"/>
  </ds:schemaRefs>
</ds:datastoreItem>
</file>

<file path=customXml/itemProps3.xml><?xml version="1.0" encoding="utf-8"?>
<ds:datastoreItem xmlns:ds="http://schemas.openxmlformats.org/officeDocument/2006/customXml" ds:itemID="{E7047A8F-1394-4445-8437-60AAACD232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33e1fb-23dc-4222-ac46-473c6a01316b"/>
    <ds:schemaRef ds:uri="3b2effea-7677-426a-abfa-e08815e88a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174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Kannegaard</dc:creator>
  <cp:keywords/>
  <dc:description/>
  <cp:lastModifiedBy>Helene Kannegaard</cp:lastModifiedBy>
  <cp:revision>136</cp:revision>
  <dcterms:created xsi:type="dcterms:W3CDTF">2026-01-23T18:58:00Z</dcterms:created>
  <dcterms:modified xsi:type="dcterms:W3CDTF">2026-05-28T11:20:00Z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0x010100DF6A4EA8CD694A448AAF29FEB1A8F245</vt:lpwstr>
  </property>
  <property fmtid="{D5CDD505-2E9C-101B-9397-08002B2CF9AE}" pid="3" name="MediaServiceImageTags">
    <vt:lpwstr/>
  </property>
</Properties>
</file>