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7CCDF" w14:textId="6BCEF92C" w:rsidR="005B57BE" w:rsidRPr="003C5E90" w:rsidRDefault="00AC1659" w:rsidP="003C5E90">
      <w:pPr>
        <w:pStyle w:val="Overskrift1"/>
      </w:pPr>
      <w:r w:rsidRPr="00AC1659">
        <w:t>Bilag 6.1 Bestyrelsesvalg 2027</w:t>
      </w:r>
    </w:p>
    <w:p w14:paraId="56BE309D" w14:textId="336A8DB0" w:rsidR="00E156C3" w:rsidRDefault="00E156C3" w:rsidP="00E156C3">
      <w:pPr>
        <w:pStyle w:val="Undertitel"/>
      </w:pPr>
      <w:r>
        <w:t xml:space="preserve">Bestyrelsesmøde </w:t>
      </w:r>
      <w:r w:rsidR="00AC1659">
        <w:t>8.juni 2026</w:t>
      </w:r>
    </w:p>
    <w:p w14:paraId="1AC9F3EB" w14:textId="55D3278B" w:rsidR="001238CA" w:rsidRPr="00157DC8" w:rsidRDefault="00FE7021" w:rsidP="00B978AD">
      <w:pPr>
        <w:rPr>
          <w:rFonts w:ascii="Calibri" w:eastAsia="Times New Roman" w:hAnsi="Calibri" w:cs="Times New Roman"/>
          <w:b/>
          <w:color w:val="008080"/>
          <w:kern w:val="0"/>
          <w:sz w:val="28"/>
          <w:szCs w:val="28"/>
          <w:lang w:eastAsia="da-DK"/>
          <w14:ligatures w14:val="none"/>
        </w:rPr>
      </w:pPr>
      <w:r>
        <w:rPr>
          <w:rFonts w:ascii="Calibri" w:eastAsia="Times New Roman" w:hAnsi="Calibri" w:cs="Times New Roman"/>
          <w:b/>
          <w:color w:val="008080"/>
          <w:kern w:val="0"/>
          <w:sz w:val="28"/>
          <w:szCs w:val="28"/>
          <w:lang w:eastAsia="da-DK"/>
          <w14:ligatures w14:val="none"/>
        </w:rPr>
        <w:t>VILKÅR for DRØFTELSE</w:t>
      </w:r>
      <w:r w:rsidR="001238CA" w:rsidRPr="00157DC8">
        <w:rPr>
          <w:rFonts w:ascii="Calibri" w:eastAsia="Times New Roman" w:hAnsi="Calibri" w:cs="Times New Roman"/>
          <w:b/>
          <w:color w:val="008080"/>
          <w:kern w:val="0"/>
          <w:sz w:val="28"/>
          <w:szCs w:val="28"/>
          <w:lang w:eastAsia="da-DK"/>
          <w14:ligatures w14:val="none"/>
        </w:rPr>
        <w:t xml:space="preserve">: </w:t>
      </w:r>
    </w:p>
    <w:p w14:paraId="05241075" w14:textId="77777777" w:rsidR="000467B3" w:rsidRPr="00FE7021" w:rsidRDefault="000467B3" w:rsidP="000467B3">
      <w:pPr>
        <w:rPr>
          <w:rFonts w:ascii="Calibri" w:hAnsi="Calibri" w:cs="Calibri"/>
          <w:lang w:bidi="en-US"/>
        </w:rPr>
      </w:pPr>
      <w:r w:rsidRPr="00FE7021">
        <w:rPr>
          <w:rFonts w:ascii="Calibri" w:hAnsi="Calibri" w:cs="Calibri"/>
          <w:lang w:bidi="en-US"/>
        </w:rPr>
        <w:t>FORHOLD DER GØR SIG GÆLDENDE jf. nu godkendte vedtægter (samt generalforsamlingens beslutningsgrundlag):</w:t>
      </w:r>
    </w:p>
    <w:p w14:paraId="53980622" w14:textId="77777777" w:rsidR="000467B3" w:rsidRPr="00FE7021" w:rsidRDefault="000467B3" w:rsidP="000467B3">
      <w:pPr>
        <w:numPr>
          <w:ilvl w:val="0"/>
          <w:numId w:val="9"/>
        </w:numPr>
        <w:rPr>
          <w:rFonts w:ascii="Calibri" w:hAnsi="Calibri" w:cs="Calibri"/>
          <w:lang w:bidi="en-US"/>
        </w:rPr>
      </w:pPr>
      <w:r w:rsidRPr="00FE7021">
        <w:rPr>
          <w:rFonts w:ascii="Calibri" w:hAnsi="Calibri" w:cs="Calibri"/>
          <w:lang w:bidi="en-US"/>
        </w:rPr>
        <w:t>Bestyrelsesvalget gennemføres forud Generalforsamlingen</w:t>
      </w:r>
    </w:p>
    <w:p w14:paraId="0A3037F2" w14:textId="77777777" w:rsidR="000467B3" w:rsidRPr="00FE7021" w:rsidRDefault="000467B3" w:rsidP="000467B3">
      <w:pPr>
        <w:numPr>
          <w:ilvl w:val="0"/>
          <w:numId w:val="9"/>
        </w:numPr>
        <w:rPr>
          <w:rFonts w:ascii="Calibri" w:hAnsi="Calibri" w:cs="Calibri"/>
          <w:lang w:bidi="en-US"/>
        </w:rPr>
      </w:pPr>
      <w:r w:rsidRPr="00FE7021">
        <w:rPr>
          <w:rFonts w:ascii="Calibri" w:hAnsi="Calibri" w:cs="Calibri"/>
          <w:lang w:bidi="en-US"/>
        </w:rPr>
        <w:t>Antallet af stemmer er halvdelen af de valgbare pladser per medlemsorganisation</w:t>
      </w:r>
    </w:p>
    <w:p w14:paraId="76DF0079" w14:textId="77777777" w:rsidR="000467B3" w:rsidRPr="00FE7021" w:rsidRDefault="000467B3" w:rsidP="000467B3">
      <w:pPr>
        <w:numPr>
          <w:ilvl w:val="0"/>
          <w:numId w:val="9"/>
        </w:numPr>
        <w:rPr>
          <w:rFonts w:ascii="Calibri" w:hAnsi="Calibri" w:cs="Calibri"/>
          <w:lang w:bidi="en-US"/>
        </w:rPr>
      </w:pPr>
      <w:r w:rsidRPr="00FE7021">
        <w:rPr>
          <w:rFonts w:ascii="Calibri" w:hAnsi="Calibri" w:cs="Calibri"/>
          <w:lang w:bidi="en-US"/>
        </w:rPr>
        <w:t>Valget gennemføres som digital urafstemning (over en periode) og uden mulighed for brug af fuldmagter</w:t>
      </w:r>
    </w:p>
    <w:p w14:paraId="64221FAF" w14:textId="77777777" w:rsidR="000467B3" w:rsidRPr="00FE7021" w:rsidRDefault="000467B3" w:rsidP="000467B3">
      <w:pPr>
        <w:numPr>
          <w:ilvl w:val="0"/>
          <w:numId w:val="9"/>
        </w:numPr>
        <w:rPr>
          <w:rFonts w:ascii="Calibri" w:hAnsi="Calibri" w:cs="Calibri"/>
          <w:lang w:bidi="en-US"/>
        </w:rPr>
      </w:pPr>
      <w:r w:rsidRPr="00FE7021">
        <w:rPr>
          <w:rFonts w:ascii="Calibri" w:hAnsi="Calibri" w:cs="Calibri"/>
          <w:lang w:bidi="en-US"/>
        </w:rPr>
        <w:t xml:space="preserve">Generalforsamlingen godkender valgprocessen (transparens, rettidighed, tilgængelighed m.v.). </w:t>
      </w:r>
    </w:p>
    <w:p w14:paraId="0C2674FD" w14:textId="77777777" w:rsidR="000467B3" w:rsidRPr="00FE7021" w:rsidRDefault="000467B3" w:rsidP="000467B3">
      <w:pPr>
        <w:numPr>
          <w:ilvl w:val="0"/>
          <w:numId w:val="9"/>
        </w:numPr>
        <w:rPr>
          <w:rFonts w:ascii="Calibri" w:hAnsi="Calibri" w:cs="Calibri"/>
          <w:lang w:bidi="en-US"/>
        </w:rPr>
      </w:pPr>
      <w:r w:rsidRPr="00FE7021">
        <w:rPr>
          <w:rFonts w:ascii="Calibri" w:hAnsi="Calibri" w:cs="Calibri"/>
          <w:lang w:bidi="en-US"/>
        </w:rPr>
        <w:t>Hvis processen ikke godkendes af generalforsamlingen, startes procedurer for valget forfra snarest og godkendes på ekstraordinær generalforsamling</w:t>
      </w:r>
    </w:p>
    <w:p w14:paraId="3A62BD6A" w14:textId="77777777" w:rsidR="000467B3" w:rsidRPr="00FE7021" w:rsidRDefault="000467B3" w:rsidP="000467B3">
      <w:pPr>
        <w:numPr>
          <w:ilvl w:val="0"/>
          <w:numId w:val="9"/>
        </w:numPr>
        <w:rPr>
          <w:rFonts w:ascii="Calibri" w:hAnsi="Calibri" w:cs="Calibri"/>
          <w:lang w:bidi="en-US"/>
        </w:rPr>
      </w:pPr>
      <w:r w:rsidRPr="00FE7021">
        <w:rPr>
          <w:rFonts w:ascii="Calibri" w:hAnsi="Calibri" w:cs="Calibri"/>
          <w:lang w:bidi="en-US"/>
        </w:rPr>
        <w:t>Den siddende bestyrelse har ansvaret frem til valgets endelige godkendelse</w:t>
      </w:r>
    </w:p>
    <w:p w14:paraId="5CF72CFB" w14:textId="77777777" w:rsidR="000467B3" w:rsidRPr="00FE7021" w:rsidRDefault="000467B3" w:rsidP="00B978AD">
      <w:pPr>
        <w:rPr>
          <w:rFonts w:ascii="Calibri" w:hAnsi="Calibri" w:cs="Calibri"/>
          <w:lang w:bidi="en-US"/>
        </w:rPr>
      </w:pPr>
    </w:p>
    <w:p w14:paraId="238A2397" w14:textId="15C3CB1B" w:rsidR="005B1E91" w:rsidRPr="00B3351D" w:rsidRDefault="00014132" w:rsidP="00B3351D">
      <w:pPr>
        <w:pStyle w:val="Overskrift2"/>
      </w:pPr>
      <w:r>
        <w:t xml:space="preserve">Procesforslag - </w:t>
      </w:r>
      <w:r w:rsidR="00B3296F">
        <w:t xml:space="preserve">Oplæg til </w:t>
      </w:r>
      <w:r w:rsidR="00FE7021">
        <w:t>drøftelse</w:t>
      </w:r>
      <w:r w:rsidR="00B3351D" w:rsidRPr="00B3351D">
        <w:t>:</w:t>
      </w:r>
    </w:p>
    <w:p w14:paraId="6FE5F1C6" w14:textId="77777777" w:rsidR="005A64B5" w:rsidRPr="005A64B5" w:rsidRDefault="005A64B5" w:rsidP="005A64B5">
      <w:pPr>
        <w:rPr>
          <w:rFonts w:ascii="Calibri" w:hAnsi="Calibri" w:cs="Calibri"/>
          <w:b/>
          <w:bCs/>
        </w:rPr>
      </w:pPr>
      <w:r w:rsidRPr="005A64B5">
        <w:rPr>
          <w:rFonts w:ascii="Calibri" w:hAnsi="Calibri" w:cs="Calibri"/>
          <w:b/>
          <w:bCs/>
        </w:rPr>
        <w:t>Nedenstående procesplan er ikke nødvendigvis en anbefaling, men et oplæg til drøftelse, som skal gøre det lettere for bestyrelsen at give konkrete input.</w:t>
      </w:r>
    </w:p>
    <w:p w14:paraId="149A40CF" w14:textId="77777777" w:rsidR="00683283" w:rsidRPr="00683283" w:rsidRDefault="00683283" w:rsidP="00683283">
      <w:pPr>
        <w:rPr>
          <w:rFonts w:ascii="Calibri" w:hAnsi="Calibri" w:cs="Calibri"/>
          <w:b/>
          <w:bCs/>
        </w:rPr>
      </w:pPr>
      <w:r w:rsidRPr="00683283">
        <w:rPr>
          <w:rFonts w:ascii="Calibri" w:hAnsi="Calibri" w:cs="Calibri"/>
          <w:b/>
          <w:bCs/>
        </w:rPr>
        <w:t>Under “Variabler” nedenfor præsenteres de centrale faktorer bag oplægget samt de valg, der er truffet i det fremlagte procesoplæg.</w:t>
      </w:r>
    </w:p>
    <w:tbl>
      <w:tblPr>
        <w:tblStyle w:val="Tabel-Gitter"/>
        <w:tblW w:w="13603" w:type="dxa"/>
        <w:tblLook w:val="04A0" w:firstRow="1" w:lastRow="0" w:firstColumn="1" w:lastColumn="0" w:noHBand="0" w:noVBand="1"/>
      </w:tblPr>
      <w:tblGrid>
        <w:gridCol w:w="1980"/>
        <w:gridCol w:w="11623"/>
      </w:tblGrid>
      <w:tr w:rsidR="00570F9E" w14:paraId="43E0C039" w14:textId="77777777" w:rsidTr="0077441E">
        <w:tc>
          <w:tcPr>
            <w:tcW w:w="1980" w:type="dxa"/>
          </w:tcPr>
          <w:p w14:paraId="1F5C4D79" w14:textId="0AEC94CE" w:rsidR="00570F9E" w:rsidRPr="00570F9E" w:rsidRDefault="00570F9E" w:rsidP="0025266A">
            <w:pPr>
              <w:rPr>
                <w:rFonts w:ascii="Calibri" w:hAnsi="Calibri" w:cs="Calibri"/>
                <w:b/>
                <w:bCs/>
              </w:rPr>
            </w:pPr>
            <w:r w:rsidRPr="00570F9E">
              <w:rPr>
                <w:rFonts w:ascii="Calibri" w:hAnsi="Calibri" w:cs="Calibri"/>
                <w:b/>
                <w:bCs/>
              </w:rPr>
              <w:t>Tidspunkt</w:t>
            </w:r>
          </w:p>
        </w:tc>
        <w:tc>
          <w:tcPr>
            <w:tcW w:w="11623" w:type="dxa"/>
          </w:tcPr>
          <w:p w14:paraId="3314E6A3" w14:textId="5F437782" w:rsidR="00570F9E" w:rsidRPr="00570F9E" w:rsidRDefault="00570F9E" w:rsidP="0025266A">
            <w:pPr>
              <w:rPr>
                <w:rFonts w:ascii="Calibri" w:hAnsi="Calibri" w:cs="Calibri"/>
                <w:b/>
                <w:bCs/>
              </w:rPr>
            </w:pPr>
            <w:r w:rsidRPr="00570F9E">
              <w:rPr>
                <w:rFonts w:ascii="Calibri" w:hAnsi="Calibri" w:cs="Calibri"/>
                <w:b/>
                <w:bCs/>
              </w:rPr>
              <w:t>Handling</w:t>
            </w:r>
          </w:p>
        </w:tc>
      </w:tr>
      <w:tr w:rsidR="00570F9E" w14:paraId="7DAF3C80" w14:textId="77777777" w:rsidTr="0077441E">
        <w:tc>
          <w:tcPr>
            <w:tcW w:w="1980" w:type="dxa"/>
          </w:tcPr>
          <w:p w14:paraId="203B2FB6" w14:textId="0249E9F2" w:rsidR="00570F9E" w:rsidRDefault="006137A8" w:rsidP="002526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Aug</w:t>
            </w:r>
            <w:r w:rsidR="00E21E9C">
              <w:rPr>
                <w:rFonts w:ascii="Calibri" w:hAnsi="Calibri" w:cs="Calibri"/>
                <w:b/>
                <w:bCs/>
              </w:rPr>
              <w:t>u</w:t>
            </w:r>
            <w:r>
              <w:rPr>
                <w:rFonts w:ascii="Calibri" w:hAnsi="Calibri" w:cs="Calibri"/>
                <w:b/>
                <w:bCs/>
              </w:rPr>
              <w:t>s</w:t>
            </w:r>
            <w:r w:rsidR="004B1075">
              <w:rPr>
                <w:rFonts w:ascii="Calibri" w:hAnsi="Calibri" w:cs="Calibri"/>
                <w:b/>
                <w:bCs/>
              </w:rPr>
              <w:t>t</w:t>
            </w:r>
            <w:r w:rsidR="00570F9E" w:rsidRPr="0025266A">
              <w:rPr>
                <w:rFonts w:ascii="Calibri" w:hAnsi="Calibri" w:cs="Calibri"/>
                <w:b/>
                <w:bCs/>
              </w:rPr>
              <w:t xml:space="preserve"> ’26:</w:t>
            </w:r>
          </w:p>
        </w:tc>
        <w:tc>
          <w:tcPr>
            <w:tcW w:w="11623" w:type="dxa"/>
          </w:tcPr>
          <w:p w14:paraId="4CADBED0" w14:textId="76DEDD47" w:rsidR="00570F9E" w:rsidRPr="0025266A" w:rsidRDefault="00570F9E" w:rsidP="00570F9E">
            <w:pPr>
              <w:spacing w:after="160" w:line="259" w:lineRule="auto"/>
              <w:rPr>
                <w:rFonts w:ascii="Calibri" w:hAnsi="Calibri" w:cs="Calibri"/>
              </w:rPr>
            </w:pPr>
            <w:r w:rsidRPr="0025266A">
              <w:rPr>
                <w:rFonts w:ascii="Calibri" w:hAnsi="Calibri" w:cs="Calibri"/>
              </w:rPr>
              <w:t xml:space="preserve">Bestyrelsen offentliggør deres bud på en </w:t>
            </w:r>
            <w:r w:rsidR="00683283" w:rsidRPr="0025266A">
              <w:rPr>
                <w:rFonts w:ascii="Calibri" w:hAnsi="Calibri" w:cs="Calibri"/>
              </w:rPr>
              <w:t>procedure</w:t>
            </w:r>
            <w:r w:rsidRPr="0025266A">
              <w:rPr>
                <w:rFonts w:ascii="Calibri" w:hAnsi="Calibri" w:cs="Calibri"/>
              </w:rPr>
              <w:t xml:space="preserve"> for bestyrelsesvalg 2027</w:t>
            </w:r>
          </w:p>
          <w:p w14:paraId="19A22D44" w14:textId="77777777" w:rsidR="00570F9E" w:rsidRDefault="00570F9E" w:rsidP="0025266A">
            <w:pPr>
              <w:rPr>
                <w:rFonts w:ascii="Calibri" w:hAnsi="Calibri" w:cs="Calibri"/>
              </w:rPr>
            </w:pPr>
          </w:p>
        </w:tc>
      </w:tr>
      <w:tr w:rsidR="00570F9E" w14:paraId="29A36B8C" w14:textId="77777777" w:rsidTr="0077441E">
        <w:tc>
          <w:tcPr>
            <w:tcW w:w="1980" w:type="dxa"/>
          </w:tcPr>
          <w:p w14:paraId="46B1008C" w14:textId="3ECAE1C7" w:rsidR="00570F9E" w:rsidRDefault="00570F9E" w:rsidP="0025266A">
            <w:pPr>
              <w:rPr>
                <w:rFonts w:ascii="Calibri" w:hAnsi="Calibri" w:cs="Calibri"/>
              </w:rPr>
            </w:pPr>
            <w:r w:rsidRPr="0025266A">
              <w:rPr>
                <w:rFonts w:ascii="Calibri" w:hAnsi="Calibri" w:cs="Calibri"/>
                <w:b/>
                <w:bCs/>
              </w:rPr>
              <w:t>Oktober ’26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11623" w:type="dxa"/>
          </w:tcPr>
          <w:p w14:paraId="02D0B18D" w14:textId="7F1B6BD7" w:rsidR="00570F9E" w:rsidRDefault="008C1F85" w:rsidP="0025266A">
            <w:pPr>
              <w:rPr>
                <w:rFonts w:ascii="Calibri" w:hAnsi="Calibri" w:cs="Calibri"/>
              </w:rPr>
            </w:pPr>
            <w:r w:rsidRPr="0025266A">
              <w:rPr>
                <w:rFonts w:ascii="Calibri" w:hAnsi="Calibri" w:cs="Calibri"/>
              </w:rPr>
              <w:t xml:space="preserve">Bestyrelsen debatterer (forslag til) </w:t>
            </w:r>
            <w:r w:rsidR="00683283" w:rsidRPr="0025266A">
              <w:rPr>
                <w:rFonts w:ascii="Calibri" w:hAnsi="Calibri" w:cs="Calibri"/>
              </w:rPr>
              <w:t>procedure for bestyrelsesvalg 2027</w:t>
            </w:r>
            <w:r w:rsidR="00683283">
              <w:rPr>
                <w:rFonts w:ascii="Calibri" w:hAnsi="Calibri" w:cs="Calibri"/>
              </w:rPr>
              <w:t xml:space="preserve"> </w:t>
            </w:r>
            <w:r w:rsidRPr="0025266A">
              <w:rPr>
                <w:rFonts w:ascii="Calibri" w:hAnsi="Calibri" w:cs="Calibri"/>
              </w:rPr>
              <w:t>med CISUs medlemsorganisationer på CISUs højskole</w:t>
            </w:r>
            <w:r w:rsidR="00724C10">
              <w:rPr>
                <w:rFonts w:ascii="Calibri" w:hAnsi="Calibri" w:cs="Calibri"/>
              </w:rPr>
              <w:t xml:space="preserve">. </w:t>
            </w:r>
            <w:r w:rsidR="00582064">
              <w:rPr>
                <w:rFonts w:ascii="Calibri" w:hAnsi="Calibri" w:cs="Calibri"/>
              </w:rPr>
              <w:t>Der tilhørende kommunikation via CISUs kanaler.</w:t>
            </w:r>
          </w:p>
          <w:p w14:paraId="0F6ED30E" w14:textId="50C6EF63" w:rsidR="00724C10" w:rsidRDefault="00724C10" w:rsidP="0025266A">
            <w:pPr>
              <w:rPr>
                <w:rFonts w:ascii="Calibri" w:hAnsi="Calibri" w:cs="Calibri"/>
              </w:rPr>
            </w:pPr>
          </w:p>
        </w:tc>
      </w:tr>
      <w:tr w:rsidR="006767D4" w14:paraId="70906EAD" w14:textId="77777777" w:rsidTr="0077441E">
        <w:tc>
          <w:tcPr>
            <w:tcW w:w="1980" w:type="dxa"/>
          </w:tcPr>
          <w:p w14:paraId="7FF33ABE" w14:textId="1922508F" w:rsidR="006767D4" w:rsidRPr="0025266A" w:rsidRDefault="006767D4" w:rsidP="0025266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November ’26</w:t>
            </w:r>
          </w:p>
        </w:tc>
        <w:tc>
          <w:tcPr>
            <w:tcW w:w="11623" w:type="dxa"/>
          </w:tcPr>
          <w:p w14:paraId="31219651" w14:textId="2B6A6D9D" w:rsidR="00724C10" w:rsidRPr="0025266A" w:rsidRDefault="00FB34C4" w:rsidP="002526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Pr="0025266A">
              <w:rPr>
                <w:rFonts w:ascii="Calibri" w:hAnsi="Calibri" w:cs="Calibri"/>
              </w:rPr>
              <w:t>rocedure for bestyrelsesvalg 2027</w:t>
            </w:r>
            <w:r>
              <w:rPr>
                <w:rFonts w:ascii="Calibri" w:hAnsi="Calibri" w:cs="Calibri"/>
              </w:rPr>
              <w:t xml:space="preserve"> fastsættes a</w:t>
            </w:r>
            <w:r w:rsidR="00724C10">
              <w:rPr>
                <w:rFonts w:ascii="Calibri" w:hAnsi="Calibri" w:cs="Calibri"/>
              </w:rPr>
              <w:t>f bestyrelsen.</w:t>
            </w:r>
            <w:r w:rsidR="00582064">
              <w:rPr>
                <w:rFonts w:ascii="Calibri" w:hAnsi="Calibri" w:cs="Calibri"/>
              </w:rPr>
              <w:t xml:space="preserve"> </w:t>
            </w:r>
            <w:r w:rsidR="00582064">
              <w:rPr>
                <w:rFonts w:ascii="Calibri" w:hAnsi="Calibri" w:cs="Calibri"/>
              </w:rPr>
              <w:t>Der tilhørende kommunikation via CISUs kanaler.</w:t>
            </w:r>
          </w:p>
        </w:tc>
      </w:tr>
      <w:tr w:rsidR="00570F9E" w14:paraId="777177DD" w14:textId="77777777" w:rsidTr="0077441E">
        <w:tc>
          <w:tcPr>
            <w:tcW w:w="1980" w:type="dxa"/>
          </w:tcPr>
          <w:p w14:paraId="7D619AD2" w14:textId="0ABDFB03" w:rsidR="00570F9E" w:rsidRDefault="00570F9E" w:rsidP="0025266A">
            <w:pPr>
              <w:rPr>
                <w:rFonts w:ascii="Calibri" w:hAnsi="Calibri" w:cs="Calibri"/>
              </w:rPr>
            </w:pPr>
            <w:r w:rsidRPr="0025266A">
              <w:rPr>
                <w:rFonts w:ascii="Calibri" w:hAnsi="Calibri" w:cs="Calibri"/>
                <w:b/>
                <w:bCs/>
              </w:rPr>
              <w:lastRenderedPageBreak/>
              <w:t>Efter jul ´26:</w:t>
            </w:r>
          </w:p>
        </w:tc>
        <w:tc>
          <w:tcPr>
            <w:tcW w:w="11623" w:type="dxa"/>
          </w:tcPr>
          <w:p w14:paraId="59833443" w14:textId="59036B85" w:rsidR="008C1F85" w:rsidRPr="0025266A" w:rsidRDefault="008C1F85" w:rsidP="008C1F85">
            <w:pPr>
              <w:spacing w:after="160" w:line="259" w:lineRule="auto"/>
              <w:rPr>
                <w:rFonts w:ascii="Calibri" w:hAnsi="Calibri" w:cs="Calibri"/>
              </w:rPr>
            </w:pPr>
            <w:r w:rsidRPr="0025266A">
              <w:rPr>
                <w:rFonts w:ascii="Calibri" w:hAnsi="Calibri" w:cs="Calibri"/>
              </w:rPr>
              <w:t>Muligheden for at stille op til bestyrelsen kommunikeres via CISUs kanaler</w:t>
            </w:r>
            <w:r w:rsidR="006077C7">
              <w:rPr>
                <w:rFonts w:ascii="Calibri" w:hAnsi="Calibri" w:cs="Calibri"/>
              </w:rPr>
              <w:t>.</w:t>
            </w:r>
          </w:p>
          <w:p w14:paraId="294F09B6" w14:textId="253C9104" w:rsidR="00F00A78" w:rsidRDefault="006321CC" w:rsidP="00F00A7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Skriftlige opstillinger lægges på </w:t>
            </w:r>
            <w:r w:rsidR="001B410B">
              <w:rPr>
                <w:rFonts w:ascii="Calibri" w:hAnsi="Calibri" w:cs="Calibri"/>
              </w:rPr>
              <w:t>hjemmeside</w:t>
            </w:r>
            <w:r>
              <w:rPr>
                <w:rFonts w:ascii="Calibri" w:hAnsi="Calibri" w:cs="Calibri"/>
              </w:rPr>
              <w:t>.</w:t>
            </w:r>
          </w:p>
          <w:p w14:paraId="247D56A3" w14:textId="547B0271" w:rsidR="001B410B" w:rsidRDefault="001B410B" w:rsidP="00F00A78">
            <w:pPr>
              <w:rPr>
                <w:rFonts w:ascii="Calibri" w:hAnsi="Calibri" w:cs="Calibri"/>
              </w:rPr>
            </w:pPr>
          </w:p>
        </w:tc>
      </w:tr>
      <w:tr w:rsidR="00570F9E" w14:paraId="697060ED" w14:textId="77777777" w:rsidTr="0077441E">
        <w:tc>
          <w:tcPr>
            <w:tcW w:w="1980" w:type="dxa"/>
          </w:tcPr>
          <w:p w14:paraId="061BC121" w14:textId="77777777" w:rsidR="00570F9E" w:rsidRPr="0025266A" w:rsidRDefault="00570F9E" w:rsidP="00570F9E">
            <w:pPr>
              <w:spacing w:after="160" w:line="259" w:lineRule="auto"/>
              <w:rPr>
                <w:rFonts w:ascii="Calibri" w:hAnsi="Calibri" w:cs="Calibri"/>
                <w:b/>
                <w:bCs/>
              </w:rPr>
            </w:pPr>
            <w:r w:rsidRPr="0025266A">
              <w:rPr>
                <w:rFonts w:ascii="Calibri" w:hAnsi="Calibri" w:cs="Calibri"/>
                <w:b/>
                <w:bCs/>
              </w:rPr>
              <w:t xml:space="preserve">April </w:t>
            </w:r>
            <w:r>
              <w:rPr>
                <w:rFonts w:ascii="Calibri" w:hAnsi="Calibri" w:cs="Calibri"/>
                <w:b/>
                <w:bCs/>
              </w:rPr>
              <w:t>’</w:t>
            </w:r>
            <w:r w:rsidRPr="0025266A">
              <w:rPr>
                <w:rFonts w:ascii="Calibri" w:hAnsi="Calibri" w:cs="Calibri"/>
                <w:b/>
                <w:bCs/>
              </w:rPr>
              <w:t>27</w:t>
            </w:r>
            <w:r>
              <w:rPr>
                <w:rFonts w:ascii="Calibri" w:hAnsi="Calibri" w:cs="Calibri"/>
                <w:b/>
                <w:bCs/>
              </w:rPr>
              <w:t xml:space="preserve">: </w:t>
            </w:r>
          </w:p>
          <w:p w14:paraId="57105285" w14:textId="77777777" w:rsidR="00570F9E" w:rsidRDefault="00570F9E" w:rsidP="0025266A">
            <w:pPr>
              <w:rPr>
                <w:rFonts w:ascii="Calibri" w:hAnsi="Calibri" w:cs="Calibri"/>
              </w:rPr>
            </w:pPr>
          </w:p>
        </w:tc>
        <w:tc>
          <w:tcPr>
            <w:tcW w:w="11623" w:type="dxa"/>
          </w:tcPr>
          <w:p w14:paraId="1ED88256" w14:textId="593351CD" w:rsidR="008C1F85" w:rsidRPr="0025266A" w:rsidRDefault="008C1F85" w:rsidP="008C1F85">
            <w:pPr>
              <w:rPr>
                <w:rFonts w:ascii="Calibri" w:hAnsi="Calibri" w:cs="Calibri"/>
              </w:rPr>
            </w:pPr>
            <w:r w:rsidRPr="0025266A">
              <w:rPr>
                <w:rFonts w:ascii="Calibri" w:hAnsi="Calibri" w:cs="Calibri"/>
              </w:rPr>
              <w:t>Bestyrelsen inviterer til opstillingsmøde. Dagsordenen følger overordnet generalforsamlingens struktur. Sidste frist for at melde sit kandidatur.</w:t>
            </w:r>
          </w:p>
          <w:p w14:paraId="243D808D" w14:textId="77777777" w:rsidR="006321CC" w:rsidRDefault="006321CC" w:rsidP="006321CC">
            <w:pPr>
              <w:spacing w:after="160" w:line="259" w:lineRule="auto"/>
              <w:rPr>
                <w:rFonts w:ascii="Calibri" w:hAnsi="Calibri" w:cs="Calibri"/>
              </w:rPr>
            </w:pPr>
          </w:p>
          <w:p w14:paraId="0566CAB7" w14:textId="149A7752" w:rsidR="006321CC" w:rsidRPr="0025266A" w:rsidRDefault="006321CC" w:rsidP="006321CC">
            <w:pPr>
              <w:spacing w:after="160" w:line="259" w:lineRule="auto"/>
              <w:rPr>
                <w:rFonts w:ascii="Calibri" w:hAnsi="Calibri" w:cs="Calibri"/>
              </w:rPr>
            </w:pPr>
            <w:r w:rsidRPr="0025266A">
              <w:rPr>
                <w:rFonts w:ascii="Calibri" w:hAnsi="Calibri" w:cs="Calibri"/>
              </w:rPr>
              <w:t xml:space="preserve">Frist for at </w:t>
            </w:r>
            <w:r>
              <w:rPr>
                <w:rFonts w:ascii="Calibri" w:hAnsi="Calibri" w:cs="Calibri"/>
              </w:rPr>
              <w:t xml:space="preserve">indsende skriftlig opstilling </w:t>
            </w:r>
            <w:r w:rsidRPr="0025266A">
              <w:rPr>
                <w:rFonts w:ascii="Calibri" w:hAnsi="Calibri" w:cs="Calibri"/>
              </w:rPr>
              <w:t>er umiddelbart efter opstillingsmøde</w:t>
            </w:r>
            <w:r>
              <w:rPr>
                <w:rFonts w:ascii="Calibri" w:hAnsi="Calibri" w:cs="Calibri"/>
              </w:rPr>
              <w:t>.</w:t>
            </w:r>
          </w:p>
          <w:p w14:paraId="730CD79C" w14:textId="2142612C" w:rsidR="008C1F85" w:rsidRDefault="008C1F85" w:rsidP="008C1F85">
            <w:pPr>
              <w:spacing w:after="160" w:line="259" w:lineRule="auto"/>
              <w:rPr>
                <w:rFonts w:ascii="Calibri" w:hAnsi="Calibri" w:cs="Calibri"/>
              </w:rPr>
            </w:pPr>
            <w:r w:rsidRPr="0025266A">
              <w:rPr>
                <w:rFonts w:ascii="Calibri" w:hAnsi="Calibri" w:cs="Calibri"/>
              </w:rPr>
              <w:t xml:space="preserve">Online afstemning åbner </w:t>
            </w:r>
            <w:r w:rsidR="001B410B">
              <w:rPr>
                <w:rFonts w:ascii="Calibri" w:hAnsi="Calibri" w:cs="Calibri"/>
              </w:rPr>
              <w:t>umiddelbart efter opstillingsmøde</w:t>
            </w:r>
            <w:r w:rsidRPr="0025266A">
              <w:rPr>
                <w:rFonts w:ascii="Calibri" w:hAnsi="Calibri" w:cs="Calibri"/>
              </w:rPr>
              <w:t>– den er tilgængelig i 2 uger</w:t>
            </w:r>
          </w:p>
          <w:p w14:paraId="4A5FD71F" w14:textId="7786BDE5" w:rsidR="008C1F85" w:rsidRPr="0025266A" w:rsidRDefault="00582ED7" w:rsidP="008C1F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Indenfor de to uger: </w:t>
            </w:r>
            <w:r w:rsidR="008C1F85" w:rsidRPr="0025266A">
              <w:rPr>
                <w:rFonts w:ascii="Calibri" w:hAnsi="Calibri" w:cs="Calibri"/>
              </w:rPr>
              <w:t>Bestyrelsen afholder tematisk møde/valgmøde, hvor kandidater kan debattere et aktuelt emne (afholdes fysisk som et debatprogram og streames)</w:t>
            </w:r>
            <w:r>
              <w:rPr>
                <w:rFonts w:ascii="Calibri" w:hAnsi="Calibri" w:cs="Calibri"/>
              </w:rPr>
              <w:t>.</w:t>
            </w:r>
          </w:p>
          <w:p w14:paraId="283A8E43" w14:textId="77777777" w:rsidR="00570F9E" w:rsidRDefault="00570F9E" w:rsidP="0025266A">
            <w:pPr>
              <w:rPr>
                <w:rFonts w:ascii="Calibri" w:hAnsi="Calibri" w:cs="Calibri"/>
              </w:rPr>
            </w:pPr>
          </w:p>
        </w:tc>
      </w:tr>
    </w:tbl>
    <w:p w14:paraId="07A1E1D9" w14:textId="77777777" w:rsidR="00570F9E" w:rsidRDefault="00570F9E" w:rsidP="0025266A">
      <w:pPr>
        <w:rPr>
          <w:rFonts w:ascii="Calibri" w:hAnsi="Calibri" w:cs="Calibri"/>
        </w:rPr>
      </w:pPr>
    </w:p>
    <w:p w14:paraId="31DACDF5" w14:textId="4C31EC25" w:rsidR="008C1F85" w:rsidRPr="003F169C" w:rsidRDefault="00582ED7" w:rsidP="0025266A">
      <w:pPr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TO: CISUs GF afholdes 22.maj. </w:t>
      </w:r>
      <w:r w:rsidR="008C1F85" w:rsidRPr="003F169C">
        <w:rPr>
          <w:rFonts w:ascii="Calibri" w:hAnsi="Calibri" w:cs="Calibri"/>
          <w:i/>
          <w:iCs/>
        </w:rPr>
        <w:t>Den siddende bestyrelse har ansvaret frem til valgets endelige godkendelse</w:t>
      </w:r>
      <w:r w:rsidR="00AD3A3E" w:rsidRPr="003F169C">
        <w:rPr>
          <w:rFonts w:ascii="Calibri" w:hAnsi="Calibri" w:cs="Calibri"/>
          <w:i/>
          <w:iCs/>
        </w:rPr>
        <w:t>.</w:t>
      </w:r>
    </w:p>
    <w:p w14:paraId="216DED93" w14:textId="4A605DB5" w:rsidR="00B3351D" w:rsidRDefault="00ED1A34" w:rsidP="00B3351D">
      <w:pPr>
        <w:pStyle w:val="Overskrift2"/>
      </w:pPr>
      <w:r>
        <w:t>Variabler</w:t>
      </w:r>
    </w:p>
    <w:p w14:paraId="1FC0DE07" w14:textId="064A0BD7" w:rsidR="00582ED7" w:rsidRPr="00582ED7" w:rsidRDefault="00582ED7" w:rsidP="00582ED7">
      <w:pPr>
        <w:rPr>
          <w:rFonts w:ascii="Calibri" w:hAnsi="Calibri" w:cs="Calibri"/>
        </w:rPr>
      </w:pPr>
      <w:r w:rsidRPr="00582ED7">
        <w:rPr>
          <w:rFonts w:ascii="Calibri" w:hAnsi="Calibri" w:cs="Calibri"/>
        </w:rPr>
        <w:t>Under “Variabler” nedenfor præsenteres de centrale faktorer bag oplægget samt de valg, der er truffet i det fremlagte procesoplæg.</w:t>
      </w:r>
      <w:r w:rsidR="00DA6456">
        <w:rPr>
          <w:rFonts w:ascii="Calibri" w:hAnsi="Calibri" w:cs="Calibri"/>
        </w:rPr>
        <w:t xml:space="preserve"> Valg markeret med gult.</w:t>
      </w: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03"/>
        <w:gridCol w:w="5247"/>
        <w:gridCol w:w="5953"/>
      </w:tblGrid>
      <w:tr w:rsidR="007F08CC" w:rsidRPr="007F08CC" w14:paraId="653FC3CF" w14:textId="77777777" w:rsidTr="0077441E">
        <w:trPr>
          <w:trHeight w:val="584"/>
        </w:trPr>
        <w:tc>
          <w:tcPr>
            <w:tcW w:w="240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8E8874" w14:textId="77777777" w:rsidR="007F08CC" w:rsidRPr="007F08CC" w:rsidRDefault="007F08CC" w:rsidP="007F08CC">
            <w:pPr>
              <w:rPr>
                <w:lang w:eastAsia="da-DK"/>
              </w:rPr>
            </w:pPr>
            <w:r w:rsidRPr="007F08CC">
              <w:rPr>
                <w:b/>
                <w:bCs/>
                <w:lang w:eastAsia="da-DK"/>
              </w:rPr>
              <w:t>PARAMETRE til overvejelse:</w:t>
            </w:r>
          </w:p>
        </w:tc>
        <w:tc>
          <w:tcPr>
            <w:tcW w:w="5247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15D296" w14:textId="59DE0D30" w:rsidR="007F08CC" w:rsidRPr="007F08CC" w:rsidRDefault="007F08CC" w:rsidP="007F08CC">
            <w:pPr>
              <w:rPr>
                <w:lang w:eastAsia="da-DK"/>
              </w:rPr>
            </w:pPr>
            <w:r w:rsidRPr="007F08CC">
              <w:rPr>
                <w:b/>
                <w:bCs/>
                <w:lang w:eastAsia="da-DK"/>
              </w:rPr>
              <w:t>Overvejelser</w:t>
            </w:r>
            <w:r w:rsidR="00CD568C">
              <w:rPr>
                <w:b/>
                <w:bCs/>
                <w:lang w:eastAsia="da-DK"/>
              </w:rPr>
              <w:t xml:space="preserve"> (hvorfor)</w:t>
            </w:r>
          </w:p>
        </w:tc>
        <w:tc>
          <w:tcPr>
            <w:tcW w:w="595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3C957E" w14:textId="24A9334C" w:rsidR="007F08CC" w:rsidRPr="007F08CC" w:rsidRDefault="007F08CC" w:rsidP="007F08CC">
            <w:pPr>
              <w:rPr>
                <w:lang w:eastAsia="da-DK"/>
              </w:rPr>
            </w:pPr>
            <w:r w:rsidRPr="007F08CC">
              <w:rPr>
                <w:b/>
                <w:bCs/>
                <w:lang w:eastAsia="da-DK"/>
              </w:rPr>
              <w:t>Spektrum</w:t>
            </w:r>
            <w:r w:rsidR="00CD568C">
              <w:rPr>
                <w:b/>
                <w:bCs/>
                <w:lang w:eastAsia="da-DK"/>
              </w:rPr>
              <w:t xml:space="preserve"> (hvordan)</w:t>
            </w:r>
          </w:p>
        </w:tc>
      </w:tr>
      <w:tr w:rsidR="007F08CC" w:rsidRPr="007F08CC" w14:paraId="32D0DC15" w14:textId="77777777" w:rsidTr="0077441E">
        <w:trPr>
          <w:trHeight w:val="584"/>
        </w:trPr>
        <w:tc>
          <w:tcPr>
            <w:tcW w:w="240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47CF83" w14:textId="77777777" w:rsidR="007F08CC" w:rsidRPr="007F08CC" w:rsidRDefault="007F08CC" w:rsidP="007F08CC">
            <w:pPr>
              <w:rPr>
                <w:b/>
                <w:bCs/>
                <w:lang w:eastAsia="da-DK"/>
              </w:rPr>
            </w:pPr>
            <w:r w:rsidRPr="007F08CC">
              <w:rPr>
                <w:b/>
                <w:bCs/>
                <w:lang w:eastAsia="da-DK"/>
              </w:rPr>
              <w:t>Niveau for medlemsinddragelse i fastlæggelse af procedurer</w:t>
            </w:r>
          </w:p>
        </w:tc>
        <w:tc>
          <w:tcPr>
            <w:tcW w:w="5247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6033AF" w14:textId="77777777" w:rsidR="00C47A2C" w:rsidRPr="00C47A2C" w:rsidRDefault="00C47A2C" w:rsidP="00C47A2C">
            <w:pPr>
              <w:rPr>
                <w:lang w:eastAsia="da-DK"/>
              </w:rPr>
            </w:pPr>
            <w:r w:rsidRPr="00C47A2C">
              <w:rPr>
                <w:lang w:eastAsia="da-DK"/>
              </w:rPr>
              <w:t>Medlemsinddragelse kan legitimere valget, når procedurer fastlægges.</w:t>
            </w:r>
          </w:p>
          <w:p w14:paraId="03641EBD" w14:textId="0D72A73C" w:rsidR="007F08CC" w:rsidRPr="007F08CC" w:rsidRDefault="00DD477F" w:rsidP="007F08CC">
            <w:pPr>
              <w:rPr>
                <w:lang w:eastAsia="da-DK"/>
              </w:rPr>
            </w:pPr>
            <w:r w:rsidRPr="00DD477F">
              <w:rPr>
                <w:lang w:eastAsia="da-DK"/>
              </w:rPr>
              <w:t>CISUs tradition for høj inddragelse skaber forventninger blandt medlemsorganisationerne; manglende inddragelse kan skabe uro.</w:t>
            </w:r>
          </w:p>
        </w:tc>
        <w:tc>
          <w:tcPr>
            <w:tcW w:w="595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FBFC52" w14:textId="4303E4A1" w:rsidR="007F08CC" w:rsidRPr="007F08CC" w:rsidRDefault="007F08CC" w:rsidP="007F08CC">
            <w:pPr>
              <w:rPr>
                <w:lang w:eastAsia="da-DK"/>
              </w:rPr>
            </w:pPr>
            <w:r w:rsidRPr="00D97303">
              <w:rPr>
                <w:b/>
                <w:bCs/>
                <w:lang w:eastAsia="da-DK"/>
              </w:rPr>
              <w:t>Minimum niveau</w:t>
            </w:r>
            <w:r w:rsidRPr="007F08CC">
              <w:rPr>
                <w:lang w:eastAsia="da-DK"/>
              </w:rPr>
              <w:t xml:space="preserve">: </w:t>
            </w:r>
            <w:r w:rsidR="00C47A2C" w:rsidRPr="00C47A2C">
              <w:rPr>
                <w:lang w:eastAsia="da-DK"/>
              </w:rPr>
              <w:t>Medlemsorganisationerne informeres, når bestyrelsen har fastlagt procedurer.</w:t>
            </w:r>
          </w:p>
          <w:p w14:paraId="080BB075" w14:textId="41628F3A" w:rsidR="007F08CC" w:rsidRPr="007F08CC" w:rsidRDefault="007F08CC" w:rsidP="007F08CC">
            <w:pPr>
              <w:rPr>
                <w:lang w:eastAsia="da-DK"/>
              </w:rPr>
            </w:pPr>
            <w:r w:rsidRPr="00DA6456">
              <w:rPr>
                <w:b/>
                <w:bCs/>
                <w:highlight w:val="yellow"/>
                <w:lang w:eastAsia="da-DK"/>
              </w:rPr>
              <w:t>Højt</w:t>
            </w:r>
            <w:r w:rsidRPr="007F08CC">
              <w:rPr>
                <w:lang w:eastAsia="da-DK"/>
              </w:rPr>
              <w:t xml:space="preserve"> (</w:t>
            </w:r>
            <w:r w:rsidR="00EF66D5" w:rsidRPr="00EF66D5">
              <w:rPr>
                <w:lang w:eastAsia="da-DK"/>
              </w:rPr>
              <w:t>ressourceafgrænset</w:t>
            </w:r>
            <w:r w:rsidRPr="007F08CC">
              <w:rPr>
                <w:lang w:eastAsia="da-DK"/>
              </w:rPr>
              <w:t>): Et enkelt medlemsmøde, hvor forslag</w:t>
            </w:r>
            <w:r w:rsidR="00DA6456">
              <w:rPr>
                <w:lang w:eastAsia="da-DK"/>
              </w:rPr>
              <w:t xml:space="preserve"> til procedurer</w:t>
            </w:r>
            <w:r w:rsidRPr="007F08CC">
              <w:rPr>
                <w:lang w:eastAsia="da-DK"/>
              </w:rPr>
              <w:t xml:space="preserve"> debatteres </w:t>
            </w:r>
            <w:r w:rsidR="00EF66D5">
              <w:rPr>
                <w:lang w:eastAsia="da-DK"/>
              </w:rPr>
              <w:t>samt løbende</w:t>
            </w:r>
            <w:r w:rsidRPr="007F08CC">
              <w:rPr>
                <w:lang w:eastAsia="da-DK"/>
              </w:rPr>
              <w:t xml:space="preserve"> orientering via CISUs kanaler.</w:t>
            </w:r>
          </w:p>
          <w:p w14:paraId="437D23BD" w14:textId="526C5CE5" w:rsidR="007F08CC" w:rsidRPr="007F08CC" w:rsidRDefault="007F08CC" w:rsidP="00E10A88">
            <w:pPr>
              <w:rPr>
                <w:lang w:eastAsia="da-DK"/>
              </w:rPr>
            </w:pPr>
            <w:r w:rsidRPr="00427FE5">
              <w:rPr>
                <w:b/>
                <w:bCs/>
                <w:lang w:eastAsia="da-DK"/>
              </w:rPr>
              <w:t>Max</w:t>
            </w:r>
            <w:r w:rsidRPr="007F08CC">
              <w:rPr>
                <w:lang w:eastAsia="da-DK"/>
              </w:rPr>
              <w:t xml:space="preserve"> (</w:t>
            </w:r>
            <w:r w:rsidR="00F5241D" w:rsidRPr="00F5241D">
              <w:rPr>
                <w:lang w:eastAsia="da-DK"/>
              </w:rPr>
              <w:t>ikke ressourceafstemt</w:t>
            </w:r>
            <w:r w:rsidRPr="007F08CC">
              <w:rPr>
                <w:lang w:eastAsia="da-DK"/>
              </w:rPr>
              <w:t xml:space="preserve">): </w:t>
            </w:r>
            <w:r w:rsidR="00F5241D" w:rsidRPr="00F5241D">
              <w:rPr>
                <w:lang w:eastAsia="da-DK"/>
              </w:rPr>
              <w:t>Flere debatmøder og/eller online diskussioner</w:t>
            </w:r>
            <w:r w:rsidR="00F5241D">
              <w:rPr>
                <w:lang w:eastAsia="da-DK"/>
              </w:rPr>
              <w:t xml:space="preserve"> </w:t>
            </w:r>
            <w:r w:rsidR="006139BC">
              <w:rPr>
                <w:lang w:eastAsia="da-DK"/>
              </w:rPr>
              <w:t xml:space="preserve">om procedurerne </w:t>
            </w:r>
            <w:r w:rsidR="00F5241D">
              <w:rPr>
                <w:lang w:eastAsia="da-DK"/>
              </w:rPr>
              <w:t xml:space="preserve">samt </w:t>
            </w:r>
            <w:r w:rsidR="00E10A88">
              <w:rPr>
                <w:lang w:eastAsia="da-DK"/>
              </w:rPr>
              <w:t xml:space="preserve">løbende </w:t>
            </w:r>
            <w:r w:rsidR="00F5241D">
              <w:rPr>
                <w:lang w:eastAsia="da-DK"/>
              </w:rPr>
              <w:t xml:space="preserve">orientering </w:t>
            </w:r>
            <w:r w:rsidR="00E10A88">
              <w:rPr>
                <w:lang w:eastAsia="da-DK"/>
              </w:rPr>
              <w:t>via CISUs kanaler</w:t>
            </w:r>
            <w:r w:rsidR="00F5241D" w:rsidRPr="00F5241D">
              <w:rPr>
                <w:lang w:eastAsia="da-DK"/>
              </w:rPr>
              <w:t>.</w:t>
            </w:r>
          </w:p>
        </w:tc>
      </w:tr>
      <w:tr w:rsidR="007F08CC" w:rsidRPr="007F08CC" w14:paraId="343777AB" w14:textId="77777777" w:rsidTr="0077441E">
        <w:trPr>
          <w:trHeight w:val="584"/>
        </w:trPr>
        <w:tc>
          <w:tcPr>
            <w:tcW w:w="240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97E3FA" w14:textId="77777777" w:rsidR="007F08CC" w:rsidRPr="007F08CC" w:rsidRDefault="007F08CC" w:rsidP="007F08CC">
            <w:pPr>
              <w:rPr>
                <w:b/>
                <w:bCs/>
                <w:lang w:eastAsia="da-DK"/>
              </w:rPr>
            </w:pPr>
            <w:r w:rsidRPr="007F08CC">
              <w:rPr>
                <w:b/>
                <w:bCs/>
                <w:lang w:eastAsia="da-DK"/>
              </w:rPr>
              <w:t xml:space="preserve">Valg på et oplyst grundlag </w:t>
            </w:r>
          </w:p>
        </w:tc>
        <w:tc>
          <w:tcPr>
            <w:tcW w:w="5247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C988BE" w14:textId="77777777" w:rsidR="00111106" w:rsidRDefault="002351AC" w:rsidP="002351AC">
            <w:pPr>
              <w:rPr>
                <w:lang w:eastAsia="da-DK"/>
              </w:rPr>
            </w:pPr>
            <w:r w:rsidRPr="002351AC">
              <w:rPr>
                <w:lang w:eastAsia="da-DK"/>
              </w:rPr>
              <w:t xml:space="preserve">Der er en foreningsretlig forventning om, at medlemmer har et tilstrækkeligt grundlag for at vurdere genvalg eller behov for nye kompetencer i bestyrelsen. </w:t>
            </w:r>
          </w:p>
          <w:p w14:paraId="4A98C3AB" w14:textId="4BA9F930" w:rsidR="002351AC" w:rsidRPr="002351AC" w:rsidRDefault="002351AC" w:rsidP="002351AC">
            <w:pPr>
              <w:rPr>
                <w:lang w:eastAsia="da-DK"/>
              </w:rPr>
            </w:pPr>
            <w:r w:rsidRPr="002351AC">
              <w:rPr>
                <w:lang w:eastAsia="da-DK"/>
              </w:rPr>
              <w:t>Dette forudsætter indsigt i organisationens situation og retning, som sætter medlemmerne i stand til både at holde bestyrelsen ansvarlig og vurdere fremtidige kompetencebehov.</w:t>
            </w:r>
          </w:p>
          <w:p w14:paraId="483340AB" w14:textId="52CBF352" w:rsidR="007F08CC" w:rsidRPr="007F08CC" w:rsidRDefault="007F08CC" w:rsidP="007F08CC">
            <w:pPr>
              <w:rPr>
                <w:lang w:eastAsia="da-DK"/>
              </w:rPr>
            </w:pPr>
          </w:p>
        </w:tc>
        <w:tc>
          <w:tcPr>
            <w:tcW w:w="595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44B2C4" w14:textId="43784239" w:rsidR="007F08CC" w:rsidRPr="007F08CC" w:rsidRDefault="007F08CC" w:rsidP="007F08CC">
            <w:pPr>
              <w:rPr>
                <w:lang w:eastAsia="da-DK"/>
              </w:rPr>
            </w:pPr>
            <w:r w:rsidRPr="00A471A0">
              <w:rPr>
                <w:b/>
                <w:bCs/>
                <w:lang w:eastAsia="da-DK"/>
              </w:rPr>
              <w:t>Minimum</w:t>
            </w:r>
            <w:r w:rsidRPr="007F08CC">
              <w:rPr>
                <w:lang w:eastAsia="da-DK"/>
              </w:rPr>
              <w:t xml:space="preserve"> (fastsat af jurist): </w:t>
            </w:r>
            <w:r w:rsidRPr="002A78F6">
              <w:rPr>
                <w:b/>
                <w:bCs/>
                <w:lang w:eastAsia="da-DK"/>
              </w:rPr>
              <w:t>Opstillingsmøde</w:t>
            </w:r>
            <w:r w:rsidRPr="007F08CC">
              <w:rPr>
                <w:lang w:eastAsia="da-DK"/>
              </w:rPr>
              <w:t>, hvor bestyrelsens fremlægger beretning og godkendt regnskab og kandidater fremlægger kandidatur.</w:t>
            </w:r>
          </w:p>
          <w:p w14:paraId="6FA30F86" w14:textId="34BC65D2" w:rsidR="00205CAB" w:rsidRPr="00205CAB" w:rsidRDefault="007F08CC" w:rsidP="00205CAB">
            <w:pPr>
              <w:rPr>
                <w:lang w:eastAsia="da-DK"/>
              </w:rPr>
            </w:pPr>
            <w:r w:rsidRPr="006139BC">
              <w:rPr>
                <w:b/>
                <w:bCs/>
                <w:highlight w:val="yellow"/>
                <w:lang w:eastAsia="da-DK"/>
              </w:rPr>
              <w:t>Højt</w:t>
            </w:r>
            <w:r w:rsidRPr="007F08CC">
              <w:rPr>
                <w:lang w:eastAsia="da-DK"/>
              </w:rPr>
              <w:t xml:space="preserve"> (</w:t>
            </w:r>
            <w:r w:rsidR="00974CEF" w:rsidRPr="00974CEF">
              <w:rPr>
                <w:lang w:eastAsia="da-DK"/>
              </w:rPr>
              <w:t>ressourceafgrænset</w:t>
            </w:r>
            <w:r w:rsidRPr="007F08CC">
              <w:rPr>
                <w:lang w:eastAsia="da-DK"/>
              </w:rPr>
              <w:t xml:space="preserve">): </w:t>
            </w:r>
            <w:r w:rsidRPr="002A78F6">
              <w:rPr>
                <w:b/>
                <w:bCs/>
                <w:lang w:eastAsia="da-DK"/>
              </w:rPr>
              <w:t>Opstillingsmøde</w:t>
            </w:r>
            <w:r w:rsidRPr="007F08CC">
              <w:rPr>
                <w:lang w:eastAsia="da-DK"/>
              </w:rPr>
              <w:t xml:space="preserve">, </w:t>
            </w:r>
            <w:r w:rsidR="00205CAB">
              <w:rPr>
                <w:lang w:eastAsia="da-DK"/>
              </w:rPr>
              <w:t>s</w:t>
            </w:r>
            <w:r w:rsidR="00205CAB" w:rsidRPr="00205CAB">
              <w:rPr>
                <w:lang w:eastAsia="da-DK"/>
              </w:rPr>
              <w:t>om ovenfor, samt gennemgang af øvrigt materiale til generalforsamlingen.</w:t>
            </w:r>
          </w:p>
          <w:p w14:paraId="738AF074" w14:textId="5D9778D2" w:rsidR="007F08CC" w:rsidRPr="007F08CC" w:rsidRDefault="007F08CC" w:rsidP="007F08CC">
            <w:pPr>
              <w:rPr>
                <w:lang w:eastAsia="da-DK"/>
              </w:rPr>
            </w:pPr>
          </w:p>
        </w:tc>
      </w:tr>
      <w:tr w:rsidR="007F08CC" w:rsidRPr="007F08CC" w14:paraId="2C82DD27" w14:textId="77777777" w:rsidTr="0077441E">
        <w:trPr>
          <w:trHeight w:val="584"/>
        </w:trPr>
        <w:tc>
          <w:tcPr>
            <w:tcW w:w="240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F6B9C1" w14:textId="77777777" w:rsidR="007F08CC" w:rsidRPr="007F08CC" w:rsidRDefault="007F08CC" w:rsidP="007F08CC">
            <w:pPr>
              <w:rPr>
                <w:b/>
                <w:bCs/>
                <w:lang w:eastAsia="da-DK"/>
              </w:rPr>
            </w:pPr>
            <w:r w:rsidRPr="007F08CC">
              <w:rPr>
                <w:b/>
                <w:bCs/>
                <w:lang w:eastAsia="da-DK"/>
              </w:rPr>
              <w:t>Interaktion med kandidaterne og demokratisk dialog</w:t>
            </w:r>
          </w:p>
        </w:tc>
        <w:tc>
          <w:tcPr>
            <w:tcW w:w="5247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127ADB" w14:textId="3F0ABE9F" w:rsidR="007C4617" w:rsidRPr="007C4617" w:rsidRDefault="007C4617" w:rsidP="007C4617">
            <w:pPr>
              <w:rPr>
                <w:lang w:eastAsia="da-DK"/>
              </w:rPr>
            </w:pPr>
            <w:r w:rsidRPr="007C4617">
              <w:rPr>
                <w:lang w:eastAsia="da-DK"/>
              </w:rPr>
              <w:t xml:space="preserve">Governance review 2025 og GF 2026 pegede på behov for </w:t>
            </w:r>
            <w:r w:rsidR="00C7390E" w:rsidRPr="007F08CC">
              <w:rPr>
                <w:lang w:eastAsia="da-DK"/>
              </w:rPr>
              <w:t xml:space="preserve">øget demokratisk </w:t>
            </w:r>
            <w:r w:rsidRPr="007C4617">
              <w:rPr>
                <w:lang w:eastAsia="da-DK"/>
              </w:rPr>
              <w:t>dialog og bedre kendskab til kandidater.</w:t>
            </w:r>
          </w:p>
          <w:p w14:paraId="6A410AC3" w14:textId="77777777" w:rsidR="007C4617" w:rsidRPr="007F08CC" w:rsidRDefault="007C4617" w:rsidP="007F08CC">
            <w:pPr>
              <w:rPr>
                <w:lang w:eastAsia="da-DK"/>
              </w:rPr>
            </w:pPr>
          </w:p>
        </w:tc>
        <w:tc>
          <w:tcPr>
            <w:tcW w:w="595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3D0041" w14:textId="77777777" w:rsidR="00C7390E" w:rsidRPr="00C7390E" w:rsidRDefault="007F08CC" w:rsidP="00C7390E">
            <w:pPr>
              <w:rPr>
                <w:lang w:eastAsia="da-DK"/>
              </w:rPr>
            </w:pPr>
            <w:r w:rsidRPr="0044615A">
              <w:rPr>
                <w:b/>
                <w:bCs/>
                <w:lang w:eastAsia="da-DK"/>
              </w:rPr>
              <w:t>Minimum</w:t>
            </w:r>
            <w:r w:rsidRPr="007F08CC">
              <w:rPr>
                <w:lang w:eastAsia="da-DK"/>
              </w:rPr>
              <w:t xml:space="preserve">: </w:t>
            </w:r>
            <w:r w:rsidR="00C7390E" w:rsidRPr="00C7390E">
              <w:rPr>
                <w:lang w:eastAsia="da-DK"/>
              </w:rPr>
              <w:t xml:space="preserve">Debat om fastlagt </w:t>
            </w:r>
            <w:r w:rsidR="00C7390E" w:rsidRPr="00C7390E">
              <w:rPr>
                <w:b/>
                <w:bCs/>
                <w:lang w:eastAsia="da-DK"/>
              </w:rPr>
              <w:t>tema</w:t>
            </w:r>
            <w:r w:rsidR="00C7390E" w:rsidRPr="00C7390E">
              <w:rPr>
                <w:lang w:eastAsia="da-DK"/>
              </w:rPr>
              <w:t xml:space="preserve"> integreres i </w:t>
            </w:r>
            <w:r w:rsidR="00C7390E" w:rsidRPr="00C7390E">
              <w:rPr>
                <w:b/>
                <w:bCs/>
                <w:lang w:eastAsia="da-DK"/>
              </w:rPr>
              <w:t>opstillingsmødet</w:t>
            </w:r>
            <w:r w:rsidR="00C7390E" w:rsidRPr="00C7390E">
              <w:rPr>
                <w:lang w:eastAsia="da-DK"/>
              </w:rPr>
              <w:t>.</w:t>
            </w:r>
          </w:p>
          <w:p w14:paraId="20350162" w14:textId="2FB33136" w:rsidR="0069393F" w:rsidRPr="007F08CC" w:rsidRDefault="007F08CC" w:rsidP="007F08CC">
            <w:pPr>
              <w:rPr>
                <w:lang w:eastAsia="da-DK"/>
              </w:rPr>
            </w:pPr>
            <w:r w:rsidRPr="006139BC">
              <w:rPr>
                <w:b/>
                <w:bCs/>
                <w:highlight w:val="yellow"/>
                <w:lang w:eastAsia="da-DK"/>
              </w:rPr>
              <w:t>Højt</w:t>
            </w:r>
            <w:r w:rsidRPr="007F08CC">
              <w:rPr>
                <w:lang w:eastAsia="da-DK"/>
              </w:rPr>
              <w:t xml:space="preserve"> (</w:t>
            </w:r>
            <w:r w:rsidR="0044615A" w:rsidRPr="00974CEF">
              <w:rPr>
                <w:lang w:eastAsia="da-DK"/>
              </w:rPr>
              <w:t>ressourceafgrænset</w:t>
            </w:r>
            <w:r w:rsidRPr="007F08CC">
              <w:rPr>
                <w:lang w:eastAsia="da-DK"/>
              </w:rPr>
              <w:t xml:space="preserve">): </w:t>
            </w:r>
            <w:r w:rsidR="0069393F">
              <w:rPr>
                <w:lang w:eastAsia="da-DK"/>
              </w:rPr>
              <w:t xml:space="preserve">Som ovenfor </w:t>
            </w:r>
            <w:r w:rsidR="0034255A">
              <w:rPr>
                <w:lang w:eastAsia="da-DK"/>
              </w:rPr>
              <w:t>kombineret</w:t>
            </w:r>
            <w:r w:rsidR="0069393F">
              <w:rPr>
                <w:lang w:eastAsia="da-DK"/>
              </w:rPr>
              <w:t xml:space="preserve"> med at </w:t>
            </w:r>
            <w:r w:rsidRPr="007F08CC">
              <w:rPr>
                <w:lang w:eastAsia="da-DK"/>
              </w:rPr>
              <w:t xml:space="preserve">bestyrelsen </w:t>
            </w:r>
            <w:r w:rsidR="0069393F" w:rsidRPr="007F08CC">
              <w:rPr>
                <w:lang w:eastAsia="da-DK"/>
              </w:rPr>
              <w:t xml:space="preserve">afholder </w:t>
            </w:r>
            <w:r w:rsidRPr="007F08CC">
              <w:rPr>
                <w:lang w:eastAsia="da-DK"/>
              </w:rPr>
              <w:t xml:space="preserve">et </w:t>
            </w:r>
            <w:r w:rsidR="00B84BC0">
              <w:rPr>
                <w:lang w:eastAsia="da-DK"/>
              </w:rPr>
              <w:t xml:space="preserve">fysisk </w:t>
            </w:r>
            <w:r w:rsidR="00186006" w:rsidRPr="0069393F">
              <w:rPr>
                <w:lang w:eastAsia="da-DK"/>
              </w:rPr>
              <w:t>(</w:t>
            </w:r>
            <w:r w:rsidR="00186006">
              <w:rPr>
                <w:lang w:eastAsia="da-DK"/>
              </w:rPr>
              <w:t xml:space="preserve">og </w:t>
            </w:r>
            <w:r w:rsidR="00186006" w:rsidRPr="0069393F">
              <w:rPr>
                <w:lang w:eastAsia="da-DK"/>
              </w:rPr>
              <w:t xml:space="preserve">evt. streamet) </w:t>
            </w:r>
            <w:r w:rsidRPr="00B84BC0">
              <w:rPr>
                <w:b/>
                <w:bCs/>
                <w:lang w:eastAsia="da-DK"/>
              </w:rPr>
              <w:t>temamøde</w:t>
            </w:r>
            <w:r w:rsidRPr="007F08CC">
              <w:rPr>
                <w:lang w:eastAsia="da-DK"/>
              </w:rPr>
              <w:t>, hvor kandidater diskuterer et relevant tema</w:t>
            </w:r>
            <w:r w:rsidR="00B84BC0">
              <w:rPr>
                <w:lang w:eastAsia="da-DK"/>
              </w:rPr>
              <w:t xml:space="preserve"> med hinanden og</w:t>
            </w:r>
            <w:r w:rsidR="00A5025E">
              <w:rPr>
                <w:lang w:eastAsia="da-DK"/>
              </w:rPr>
              <w:t xml:space="preserve"> m</w:t>
            </w:r>
            <w:r w:rsidR="0069393F" w:rsidRPr="0069393F">
              <w:rPr>
                <w:lang w:eastAsia="da-DK"/>
              </w:rPr>
              <w:t>edlemsorganisationer.</w:t>
            </w:r>
          </w:p>
        </w:tc>
      </w:tr>
      <w:tr w:rsidR="00D3727E" w:rsidRPr="007F08CC" w14:paraId="79B232EE" w14:textId="77777777" w:rsidTr="0077441E">
        <w:trPr>
          <w:trHeight w:val="584"/>
        </w:trPr>
        <w:tc>
          <w:tcPr>
            <w:tcW w:w="24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1065A1" w14:textId="040F12DE" w:rsidR="00D3727E" w:rsidRPr="007F08CC" w:rsidRDefault="00D3727E" w:rsidP="007F08CC">
            <w:pPr>
              <w:rPr>
                <w:b/>
                <w:bCs/>
                <w:lang w:eastAsia="da-DK"/>
              </w:rPr>
            </w:pPr>
            <w:r>
              <w:rPr>
                <w:b/>
                <w:bCs/>
                <w:lang w:eastAsia="da-DK"/>
              </w:rPr>
              <w:t>Ressourcer (HR)</w:t>
            </w:r>
          </w:p>
        </w:tc>
        <w:tc>
          <w:tcPr>
            <w:tcW w:w="524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AF84B6" w14:textId="7662FB92" w:rsidR="0023272E" w:rsidRDefault="0023272E" w:rsidP="0023272E">
            <w:pPr>
              <w:rPr>
                <w:lang w:eastAsia="da-DK"/>
              </w:rPr>
            </w:pPr>
            <w:r w:rsidRPr="0023272E">
              <w:rPr>
                <w:lang w:eastAsia="da-DK"/>
              </w:rPr>
              <w:t xml:space="preserve">Bestyrelsen er frivillig, og sekretariatet arbejder inden for </w:t>
            </w:r>
            <w:r w:rsidR="00295963">
              <w:rPr>
                <w:lang w:eastAsia="da-DK"/>
              </w:rPr>
              <w:t>e</w:t>
            </w:r>
            <w:r w:rsidR="008E370A">
              <w:rPr>
                <w:lang w:eastAsia="da-DK"/>
              </w:rPr>
              <w:t xml:space="preserve">n </w:t>
            </w:r>
            <w:r w:rsidRPr="0023272E">
              <w:rPr>
                <w:lang w:eastAsia="da-DK"/>
              </w:rPr>
              <w:t>budgetram</w:t>
            </w:r>
            <w:r w:rsidR="00371A46">
              <w:rPr>
                <w:lang w:eastAsia="da-DK"/>
              </w:rPr>
              <w:t>me</w:t>
            </w:r>
            <w:r w:rsidRPr="0023272E">
              <w:rPr>
                <w:lang w:eastAsia="da-DK"/>
              </w:rPr>
              <w:t>.</w:t>
            </w:r>
            <w:r w:rsidRPr="0023272E">
              <w:rPr>
                <w:lang w:eastAsia="da-DK"/>
              </w:rPr>
              <w:br/>
            </w:r>
          </w:p>
          <w:p w14:paraId="2017A676" w14:textId="16D52B91" w:rsidR="003812AB" w:rsidRPr="007F08CC" w:rsidRDefault="0023272E" w:rsidP="007F08CC">
            <w:pPr>
              <w:rPr>
                <w:lang w:eastAsia="da-DK"/>
              </w:rPr>
            </w:pPr>
            <w:r w:rsidRPr="0023272E">
              <w:rPr>
                <w:lang w:eastAsia="da-DK"/>
              </w:rPr>
              <w:t>Ressourceforbrug skal stå mål med det demokratiske udbytte og øvrige opgaver.</w:t>
            </w:r>
          </w:p>
        </w:tc>
        <w:tc>
          <w:tcPr>
            <w:tcW w:w="595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60F61C" w14:textId="5E5ED42E" w:rsidR="00050A74" w:rsidRPr="00E9392C" w:rsidRDefault="00050A74" w:rsidP="00050A74">
            <w:pPr>
              <w:rPr>
                <w:lang w:eastAsia="da-DK"/>
              </w:rPr>
            </w:pPr>
            <w:r w:rsidRPr="00E9392C">
              <w:rPr>
                <w:b/>
                <w:bCs/>
                <w:lang w:eastAsia="da-DK"/>
              </w:rPr>
              <w:t>Minimum:</w:t>
            </w:r>
            <w:r w:rsidRPr="00E9392C">
              <w:rPr>
                <w:lang w:eastAsia="da-DK"/>
              </w:rPr>
              <w:t xml:space="preserve"> </w:t>
            </w:r>
            <w:r w:rsidR="00AB0086" w:rsidRPr="00E9392C">
              <w:rPr>
                <w:lang w:eastAsia="da-DK"/>
              </w:rPr>
              <w:t>T</w:t>
            </w:r>
            <w:r w:rsidRPr="00E9392C">
              <w:rPr>
                <w:lang w:eastAsia="da-DK"/>
              </w:rPr>
              <w:t xml:space="preserve">ilrettelægges inden for eksisterende ramme </w:t>
            </w:r>
            <w:r w:rsidR="005D3007" w:rsidRPr="00E9392C">
              <w:rPr>
                <w:lang w:eastAsia="da-DK"/>
              </w:rPr>
              <w:t xml:space="preserve">uden medlems involvering i procedurer fastsættelse, </w:t>
            </w:r>
            <w:r w:rsidRPr="00E9392C">
              <w:rPr>
                <w:lang w:eastAsia="da-DK"/>
              </w:rPr>
              <w:t xml:space="preserve">et opstillingsmøde og standardkommunikation. </w:t>
            </w:r>
          </w:p>
          <w:p w14:paraId="64CE54F4" w14:textId="62E32DAB" w:rsidR="00050A74" w:rsidRPr="00E9392C" w:rsidRDefault="00050A74" w:rsidP="00050A74">
            <w:pPr>
              <w:rPr>
                <w:lang w:eastAsia="da-DK"/>
              </w:rPr>
            </w:pPr>
            <w:r w:rsidRPr="007133D7">
              <w:rPr>
                <w:b/>
                <w:bCs/>
                <w:highlight w:val="yellow"/>
                <w:lang w:eastAsia="da-DK"/>
              </w:rPr>
              <w:t>Middel</w:t>
            </w:r>
            <w:r w:rsidRPr="007133D7">
              <w:rPr>
                <w:b/>
                <w:bCs/>
                <w:lang w:eastAsia="da-DK"/>
              </w:rPr>
              <w:t>:</w:t>
            </w:r>
            <w:r w:rsidRPr="007133D7">
              <w:rPr>
                <w:lang w:eastAsia="da-DK"/>
              </w:rPr>
              <w:t xml:space="preserve"> </w:t>
            </w:r>
            <w:r w:rsidR="00E72842" w:rsidRPr="007133D7">
              <w:rPr>
                <w:lang w:eastAsia="da-DK"/>
              </w:rPr>
              <w:t>E</w:t>
            </w:r>
            <w:r w:rsidRPr="007133D7">
              <w:rPr>
                <w:lang w:eastAsia="da-DK"/>
              </w:rPr>
              <w:t>nkelte ekstra aktiviteter</w:t>
            </w:r>
            <w:r w:rsidR="00310CE5" w:rsidRPr="007133D7">
              <w:rPr>
                <w:lang w:eastAsia="da-DK"/>
              </w:rPr>
              <w:t xml:space="preserve"> i form af</w:t>
            </w:r>
            <w:r w:rsidRPr="007133D7">
              <w:rPr>
                <w:lang w:eastAsia="da-DK"/>
              </w:rPr>
              <w:t xml:space="preserve"> medlemsmøde</w:t>
            </w:r>
            <w:r w:rsidR="00E72842" w:rsidRPr="007133D7">
              <w:rPr>
                <w:lang w:eastAsia="da-DK"/>
              </w:rPr>
              <w:t>, opstillingsmøde og temamøde</w:t>
            </w:r>
            <w:r w:rsidRPr="007133D7">
              <w:rPr>
                <w:lang w:eastAsia="da-DK"/>
              </w:rPr>
              <w:t>, samt øget kommunikation.</w:t>
            </w:r>
            <w:r w:rsidRPr="00E9392C">
              <w:rPr>
                <w:lang w:eastAsia="da-DK"/>
              </w:rPr>
              <w:t xml:space="preserve"> </w:t>
            </w:r>
          </w:p>
          <w:p w14:paraId="4659AF98" w14:textId="74B24BF2" w:rsidR="00D3727E" w:rsidRPr="007F08CC" w:rsidRDefault="00050A74" w:rsidP="007F08CC">
            <w:pPr>
              <w:rPr>
                <w:lang w:eastAsia="da-DK"/>
              </w:rPr>
            </w:pPr>
            <w:r w:rsidRPr="00E9392C">
              <w:rPr>
                <w:b/>
                <w:bCs/>
                <w:lang w:eastAsia="da-DK"/>
              </w:rPr>
              <w:t>Højt:</w:t>
            </w:r>
            <w:r w:rsidRPr="00E9392C">
              <w:rPr>
                <w:lang w:eastAsia="da-DK"/>
              </w:rPr>
              <w:t xml:space="preserve"> Betydeligt ressourceforbrug med flere aktiviteter, møder og dialogformater, samt omfattende forberedelse og kommunikation fra både bestyrelse og sekretariat.</w:t>
            </w:r>
          </w:p>
        </w:tc>
      </w:tr>
      <w:tr w:rsidR="007F08CC" w:rsidRPr="007F08CC" w14:paraId="740BDF37" w14:textId="77777777" w:rsidTr="0077441E">
        <w:trPr>
          <w:trHeight w:val="584"/>
        </w:trPr>
        <w:tc>
          <w:tcPr>
            <w:tcW w:w="240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6ADEC3" w14:textId="7433B5AD" w:rsidR="007F08CC" w:rsidRPr="007F08CC" w:rsidRDefault="006307D2" w:rsidP="007F08CC">
            <w:pPr>
              <w:rPr>
                <w:b/>
                <w:bCs/>
                <w:lang w:eastAsia="da-DK"/>
              </w:rPr>
            </w:pPr>
            <w:r>
              <w:rPr>
                <w:b/>
                <w:bCs/>
                <w:lang w:eastAsia="da-DK"/>
              </w:rPr>
              <w:t>Tids</w:t>
            </w:r>
            <w:r w:rsidR="00D34DD4">
              <w:rPr>
                <w:b/>
                <w:bCs/>
                <w:lang w:eastAsia="da-DK"/>
              </w:rPr>
              <w:t>punkt:</w:t>
            </w:r>
          </w:p>
        </w:tc>
        <w:tc>
          <w:tcPr>
            <w:tcW w:w="5247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A07017" w14:textId="6D377D7E" w:rsidR="0034255A" w:rsidRPr="0034255A" w:rsidRDefault="0034255A" w:rsidP="0034255A">
            <w:pPr>
              <w:rPr>
                <w:lang w:eastAsia="da-DK"/>
              </w:rPr>
            </w:pPr>
            <w:r w:rsidRPr="0034255A">
              <w:rPr>
                <w:lang w:eastAsia="da-DK"/>
              </w:rPr>
              <w:t>Medlemmerne skal have tid til at sætte sig ind i organisationens situation og kandidaterne.</w:t>
            </w:r>
            <w:r w:rsidRPr="0034255A">
              <w:rPr>
                <w:lang w:eastAsia="da-DK"/>
              </w:rPr>
              <w:br/>
              <w:t>Valget skal samtidig gennemføres før generalforsamlingen (senest ved udgangen af juni).</w:t>
            </w:r>
          </w:p>
          <w:p w14:paraId="242DEC0A" w14:textId="51F8E664" w:rsidR="007F08CC" w:rsidRDefault="007F08CC" w:rsidP="007F08CC">
            <w:pPr>
              <w:rPr>
                <w:lang w:eastAsia="da-DK"/>
              </w:rPr>
            </w:pPr>
          </w:p>
          <w:p w14:paraId="25F09E28" w14:textId="6F5D3408" w:rsidR="006307D2" w:rsidRPr="007F08CC" w:rsidRDefault="006307D2" w:rsidP="007F08CC">
            <w:pPr>
              <w:rPr>
                <w:lang w:eastAsia="da-DK"/>
              </w:rPr>
            </w:pPr>
          </w:p>
        </w:tc>
        <w:tc>
          <w:tcPr>
            <w:tcW w:w="595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7846D1" w14:textId="1891D044" w:rsidR="008905DD" w:rsidRDefault="007F08CC" w:rsidP="008905DD">
            <w:pPr>
              <w:rPr>
                <w:lang w:eastAsia="da-DK"/>
              </w:rPr>
            </w:pPr>
            <w:r w:rsidRPr="002755D7">
              <w:rPr>
                <w:b/>
                <w:bCs/>
                <w:lang w:eastAsia="da-DK"/>
              </w:rPr>
              <w:t>Tidligst</w:t>
            </w:r>
            <w:r w:rsidR="008905DD">
              <w:rPr>
                <w:lang w:eastAsia="da-DK"/>
              </w:rPr>
              <w:t xml:space="preserve"> (fastsat af jurist)</w:t>
            </w:r>
            <w:r w:rsidRPr="007F08CC">
              <w:rPr>
                <w:lang w:eastAsia="da-DK"/>
              </w:rPr>
              <w:t xml:space="preserve">: </w:t>
            </w:r>
            <w:r w:rsidR="008905DD" w:rsidRPr="008905DD">
              <w:rPr>
                <w:lang w:eastAsia="da-DK"/>
              </w:rPr>
              <w:t>Når beretning og godkendt regnskab foreligger (</w:t>
            </w:r>
            <w:r w:rsidR="009170EB">
              <w:rPr>
                <w:lang w:eastAsia="da-DK"/>
              </w:rPr>
              <w:t>dvs. 2026 er</w:t>
            </w:r>
            <w:r w:rsidR="008905DD" w:rsidRPr="008905DD">
              <w:rPr>
                <w:lang w:eastAsia="da-DK"/>
              </w:rPr>
              <w:t xml:space="preserve"> afsluttet og regnskab færdigt).</w:t>
            </w:r>
          </w:p>
          <w:p w14:paraId="09C90486" w14:textId="183007FD" w:rsidR="00E36919" w:rsidRPr="008905DD" w:rsidRDefault="00575502" w:rsidP="008905DD">
            <w:pPr>
              <w:rPr>
                <w:lang w:eastAsia="da-DK"/>
              </w:rPr>
            </w:pPr>
            <w:r w:rsidRPr="00575502">
              <w:rPr>
                <w:b/>
                <w:bCs/>
                <w:highlight w:val="yellow"/>
                <w:lang w:eastAsia="da-DK"/>
              </w:rPr>
              <w:t>Midt i mellem</w:t>
            </w:r>
            <w:r>
              <w:rPr>
                <w:lang w:eastAsia="da-DK"/>
              </w:rPr>
              <w:t xml:space="preserve">: Som ovenfor samt at </w:t>
            </w:r>
            <w:r w:rsidRPr="00636777">
              <w:rPr>
                <w:lang w:eastAsia="da-DK"/>
              </w:rPr>
              <w:t xml:space="preserve">Valgresultat og proces </w:t>
            </w:r>
            <w:r>
              <w:rPr>
                <w:lang w:eastAsia="da-DK"/>
              </w:rPr>
              <w:t xml:space="preserve">afsluttes 3 </w:t>
            </w:r>
            <w:r w:rsidRPr="00636777">
              <w:rPr>
                <w:lang w:eastAsia="da-DK"/>
              </w:rPr>
              <w:t>uger før</w:t>
            </w:r>
            <w:r>
              <w:rPr>
                <w:lang w:eastAsia="da-DK"/>
              </w:rPr>
              <w:t xml:space="preserve"> GF.</w:t>
            </w:r>
          </w:p>
          <w:p w14:paraId="0AA19633" w14:textId="098FE345" w:rsidR="007F08CC" w:rsidRPr="007F08CC" w:rsidRDefault="007F08CC" w:rsidP="007F08CC">
            <w:pPr>
              <w:rPr>
                <w:lang w:eastAsia="da-DK"/>
              </w:rPr>
            </w:pPr>
            <w:r w:rsidRPr="002755D7">
              <w:rPr>
                <w:b/>
                <w:bCs/>
                <w:lang w:eastAsia="da-DK"/>
              </w:rPr>
              <w:t>Senest</w:t>
            </w:r>
            <w:r w:rsidRPr="007F08CC">
              <w:rPr>
                <w:lang w:eastAsia="da-DK"/>
              </w:rPr>
              <w:t xml:space="preserve">: </w:t>
            </w:r>
            <w:r w:rsidR="00636777" w:rsidRPr="00636777">
              <w:rPr>
                <w:lang w:eastAsia="da-DK"/>
              </w:rPr>
              <w:t>Valgresultat og proces skal forelægges GF (2 uger før).</w:t>
            </w:r>
            <w:r w:rsidR="002755D7">
              <w:rPr>
                <w:lang w:eastAsia="da-DK"/>
              </w:rPr>
              <w:t xml:space="preserve"> </w:t>
            </w:r>
            <w:r w:rsidRPr="007F08CC">
              <w:rPr>
                <w:lang w:eastAsia="da-DK"/>
              </w:rPr>
              <w:t xml:space="preserve">Inden da bør valget i </w:t>
            </w:r>
            <w:proofErr w:type="spellStart"/>
            <w:r w:rsidRPr="007F08CC">
              <w:rPr>
                <w:lang w:eastAsia="da-DK"/>
              </w:rPr>
              <w:t>fgl</w:t>
            </w:r>
            <w:proofErr w:type="spellEnd"/>
            <w:r w:rsidRPr="007F08CC">
              <w:rPr>
                <w:lang w:eastAsia="da-DK"/>
              </w:rPr>
              <w:t>. jurist godkendes</w:t>
            </w:r>
            <w:r w:rsidR="002755D7">
              <w:rPr>
                <w:lang w:eastAsia="da-DK"/>
              </w:rPr>
              <w:t>,</w:t>
            </w:r>
            <w:r w:rsidRPr="007F08CC">
              <w:rPr>
                <w:lang w:eastAsia="da-DK"/>
              </w:rPr>
              <w:t xml:space="preserve"> af et til formålet nedsat</w:t>
            </w:r>
            <w:r w:rsidR="002755D7">
              <w:rPr>
                <w:lang w:eastAsia="da-DK"/>
              </w:rPr>
              <w:t>,</w:t>
            </w:r>
            <w:r w:rsidRPr="007F08CC">
              <w:rPr>
                <w:lang w:eastAsia="da-DK"/>
              </w:rPr>
              <w:t xml:space="preserve"> stemmeudvalg. </w:t>
            </w:r>
            <w:r w:rsidR="00C55DF2" w:rsidRPr="00C55DF2">
              <w:rPr>
                <w:lang w:eastAsia="da-DK"/>
              </w:rPr>
              <w:t>Valg og godkendelse bør derfor være afsluttet mindst 2 uger før GF.</w:t>
            </w:r>
          </w:p>
        </w:tc>
      </w:tr>
      <w:tr w:rsidR="00D219CF" w:rsidRPr="007F08CC" w14:paraId="5C7E5D69" w14:textId="77777777" w:rsidTr="0077441E">
        <w:trPr>
          <w:trHeight w:val="584"/>
        </w:trPr>
        <w:tc>
          <w:tcPr>
            <w:tcW w:w="24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733FA4" w14:textId="034A1398" w:rsidR="00D219CF" w:rsidRDefault="00D219CF" w:rsidP="00D219CF">
            <w:pPr>
              <w:rPr>
                <w:b/>
                <w:bCs/>
                <w:lang w:eastAsia="da-DK"/>
              </w:rPr>
            </w:pPr>
            <w:r w:rsidRPr="007F08CC">
              <w:rPr>
                <w:b/>
                <w:bCs/>
                <w:lang w:eastAsia="da-DK"/>
              </w:rPr>
              <w:t>Deadline for opstilling</w:t>
            </w:r>
          </w:p>
        </w:tc>
        <w:tc>
          <w:tcPr>
            <w:tcW w:w="524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7E1B88" w14:textId="77777777" w:rsidR="00CC1E55" w:rsidRPr="00CC1E55" w:rsidRDefault="00CC1E55" w:rsidP="00CC1E55">
            <w:pPr>
              <w:rPr>
                <w:lang w:eastAsia="da-DK"/>
              </w:rPr>
            </w:pPr>
            <w:r w:rsidRPr="00CC1E55">
              <w:rPr>
                <w:lang w:eastAsia="da-DK"/>
              </w:rPr>
              <w:t>Medlemmer skal kunne vurdere kandidaters motivation og kompetencer.</w:t>
            </w:r>
          </w:p>
          <w:p w14:paraId="4816AF5D" w14:textId="77777777" w:rsidR="00CC1E55" w:rsidRPr="00CC1E55" w:rsidRDefault="00CC1E55" w:rsidP="00CC1E55">
            <w:pPr>
              <w:rPr>
                <w:lang w:eastAsia="da-DK"/>
              </w:rPr>
            </w:pPr>
            <w:r w:rsidRPr="00CC1E55">
              <w:rPr>
                <w:lang w:eastAsia="da-DK"/>
              </w:rPr>
              <w:t>Der skal være mulighed for at opstille kandidater på et oplyst grundlag.</w:t>
            </w:r>
          </w:p>
          <w:p w14:paraId="485D24E2" w14:textId="075B9422" w:rsidR="00D219CF" w:rsidRDefault="00D219CF" w:rsidP="00D219CF">
            <w:pPr>
              <w:rPr>
                <w:lang w:eastAsia="da-DK"/>
              </w:rPr>
            </w:pPr>
            <w:r w:rsidRPr="007574C4">
              <w:rPr>
                <w:i/>
                <w:iCs/>
                <w:lang w:eastAsia="da-DK"/>
              </w:rPr>
              <w:t>Der kan være forskel på deadline for den skriftlige opstilling, som det skal være muligt at dele inden opstillingsmødet og den endelige deadline for opstilling</w:t>
            </w:r>
            <w:r>
              <w:rPr>
                <w:lang w:eastAsia="da-DK"/>
              </w:rPr>
              <w:t>.</w:t>
            </w:r>
          </w:p>
        </w:tc>
        <w:tc>
          <w:tcPr>
            <w:tcW w:w="595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16E5D9" w14:textId="0D3A2887" w:rsidR="007574C4" w:rsidRPr="007574C4" w:rsidRDefault="00D219CF" w:rsidP="007574C4">
            <w:pPr>
              <w:rPr>
                <w:lang w:eastAsia="da-DK"/>
              </w:rPr>
            </w:pPr>
            <w:r w:rsidRPr="00DD32E0">
              <w:rPr>
                <w:b/>
                <w:bCs/>
                <w:lang w:eastAsia="da-DK"/>
              </w:rPr>
              <w:t>Tidligst</w:t>
            </w:r>
            <w:r>
              <w:rPr>
                <w:lang w:eastAsia="da-DK"/>
              </w:rPr>
              <w:t xml:space="preserve">: Deadline </w:t>
            </w:r>
            <w:r w:rsidR="007574C4" w:rsidRPr="007574C4">
              <w:rPr>
                <w:lang w:eastAsia="da-DK"/>
              </w:rPr>
              <w:t>2 uger før opstillingsmødet (samme frist som skriftlig opstilling)</w:t>
            </w:r>
          </w:p>
          <w:p w14:paraId="385CD5AF" w14:textId="0EDF47BE" w:rsidR="00D219CF" w:rsidRDefault="00815D89" w:rsidP="00DD32E0">
            <w:pPr>
              <w:rPr>
                <w:lang w:eastAsia="da-DK"/>
              </w:rPr>
            </w:pPr>
            <w:r w:rsidRPr="00815D89">
              <w:rPr>
                <w:b/>
                <w:bCs/>
                <w:highlight w:val="yellow"/>
                <w:lang w:eastAsia="da-DK"/>
              </w:rPr>
              <w:t>Senest</w:t>
            </w:r>
            <w:r w:rsidR="00D219CF">
              <w:rPr>
                <w:lang w:eastAsia="da-DK"/>
              </w:rPr>
              <w:t xml:space="preserve">: </w:t>
            </w:r>
            <w:r w:rsidR="00DD32E0" w:rsidRPr="00DD32E0">
              <w:rPr>
                <w:lang w:eastAsia="da-DK"/>
              </w:rPr>
              <w:t xml:space="preserve">På opstillingsmødet (med efterfølgende </w:t>
            </w:r>
            <w:r w:rsidR="00707319">
              <w:rPr>
                <w:lang w:eastAsia="da-DK"/>
              </w:rPr>
              <w:t xml:space="preserve">kort frist til </w:t>
            </w:r>
            <w:r w:rsidR="00DD32E0" w:rsidRPr="00DD32E0">
              <w:rPr>
                <w:lang w:eastAsia="da-DK"/>
              </w:rPr>
              <w:t>skriftlig opstilling).</w:t>
            </w:r>
          </w:p>
        </w:tc>
      </w:tr>
      <w:tr w:rsidR="00D219CF" w:rsidRPr="007F08CC" w14:paraId="3997BE26" w14:textId="77777777" w:rsidTr="0077441E">
        <w:trPr>
          <w:trHeight w:val="584"/>
        </w:trPr>
        <w:tc>
          <w:tcPr>
            <w:tcW w:w="24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0523D7" w14:textId="4765B8BB" w:rsidR="00D219CF" w:rsidRDefault="00D219CF" w:rsidP="00D219CF">
            <w:pPr>
              <w:rPr>
                <w:b/>
                <w:bCs/>
                <w:lang w:eastAsia="da-DK"/>
              </w:rPr>
            </w:pPr>
            <w:r>
              <w:rPr>
                <w:b/>
                <w:bCs/>
                <w:lang w:eastAsia="da-DK"/>
              </w:rPr>
              <w:t xml:space="preserve">Længde af periode </w:t>
            </w:r>
            <w:r w:rsidR="00764502">
              <w:rPr>
                <w:b/>
                <w:bCs/>
                <w:lang w:eastAsia="da-DK"/>
              </w:rPr>
              <w:t>hvor man kan stemme</w:t>
            </w:r>
          </w:p>
        </w:tc>
        <w:tc>
          <w:tcPr>
            <w:tcW w:w="524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3CA9EC" w14:textId="41339383" w:rsidR="00D219CF" w:rsidRPr="007F08CC" w:rsidRDefault="00D66791" w:rsidP="00D66791">
            <w:pPr>
              <w:rPr>
                <w:lang w:eastAsia="da-DK"/>
              </w:rPr>
            </w:pPr>
            <w:r w:rsidRPr="00D66791">
              <w:rPr>
                <w:lang w:eastAsia="da-DK"/>
              </w:rPr>
              <w:t>Valget bør være åbent flere dage for at sikre høj deltagelse.</w:t>
            </w:r>
          </w:p>
        </w:tc>
        <w:tc>
          <w:tcPr>
            <w:tcW w:w="595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11CFC3" w14:textId="6F5C4BD2" w:rsidR="00D66791" w:rsidRPr="00D66791" w:rsidRDefault="00D66791" w:rsidP="00D66791">
            <w:pPr>
              <w:rPr>
                <w:b/>
                <w:bCs/>
                <w:i/>
                <w:iCs/>
                <w:lang w:eastAsia="da-DK"/>
              </w:rPr>
            </w:pPr>
            <w:r w:rsidRPr="00D66791">
              <w:rPr>
                <w:i/>
                <w:iCs/>
                <w:lang w:eastAsia="da-DK"/>
              </w:rPr>
              <w:t>Afhænger af tidspunkt og opstillingsfrister</w:t>
            </w:r>
          </w:p>
          <w:p w14:paraId="114FB321" w14:textId="5813B63F" w:rsidR="00D219CF" w:rsidRPr="007F08CC" w:rsidRDefault="00D66791" w:rsidP="0077441E">
            <w:pPr>
              <w:rPr>
                <w:lang w:eastAsia="da-DK"/>
              </w:rPr>
            </w:pPr>
            <w:r w:rsidRPr="00D66791">
              <w:rPr>
                <w:b/>
                <w:bCs/>
                <w:lang w:eastAsia="da-DK"/>
              </w:rPr>
              <w:t>Minimum</w:t>
            </w:r>
            <w:r w:rsidRPr="00D66791">
              <w:rPr>
                <w:lang w:eastAsia="da-DK"/>
              </w:rPr>
              <w:t>: få dage</w:t>
            </w:r>
            <w:r w:rsidR="0077441E">
              <w:rPr>
                <w:lang w:eastAsia="da-DK"/>
              </w:rPr>
              <w:t xml:space="preserve">, </w:t>
            </w:r>
            <w:r w:rsidR="003F081D" w:rsidRPr="00815D89">
              <w:rPr>
                <w:b/>
                <w:bCs/>
                <w:highlight w:val="yellow"/>
                <w:lang w:eastAsia="da-DK"/>
              </w:rPr>
              <w:t>Middel</w:t>
            </w:r>
            <w:r w:rsidR="008E5110">
              <w:rPr>
                <w:b/>
                <w:bCs/>
                <w:lang w:eastAsia="da-DK"/>
              </w:rPr>
              <w:t xml:space="preserve">: </w:t>
            </w:r>
            <w:r w:rsidR="00910DD0">
              <w:rPr>
                <w:lang w:eastAsia="da-DK"/>
              </w:rPr>
              <w:t>2 uger</w:t>
            </w:r>
            <w:r w:rsidR="0077441E">
              <w:rPr>
                <w:lang w:eastAsia="da-DK"/>
              </w:rPr>
              <w:t xml:space="preserve">, </w:t>
            </w:r>
            <w:r w:rsidRPr="00D66791">
              <w:rPr>
                <w:b/>
                <w:bCs/>
                <w:lang w:eastAsia="da-DK"/>
              </w:rPr>
              <w:t>Maksimum</w:t>
            </w:r>
            <w:r w:rsidRPr="00D66791">
              <w:rPr>
                <w:lang w:eastAsia="da-DK"/>
              </w:rPr>
              <w:t>: op til 3 uger</w:t>
            </w:r>
          </w:p>
        </w:tc>
      </w:tr>
    </w:tbl>
    <w:p w14:paraId="5F60F4D1" w14:textId="0F425CB1" w:rsidR="00B3003F" w:rsidRPr="00B3003F" w:rsidRDefault="00B3003F" w:rsidP="00B3003F">
      <w:pPr>
        <w:tabs>
          <w:tab w:val="left" w:pos="10633"/>
        </w:tabs>
      </w:pPr>
    </w:p>
    <w:sectPr w:rsidR="00B3003F" w:rsidRPr="00B3003F" w:rsidSect="007F08CC">
      <w:headerReference w:type="default" r:id="rId10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0BBE3" w14:textId="77777777" w:rsidR="00666F35" w:rsidRDefault="00666F35" w:rsidP="005B57BE">
      <w:pPr>
        <w:spacing w:after="0" w:line="240" w:lineRule="auto"/>
      </w:pPr>
      <w:r>
        <w:separator/>
      </w:r>
    </w:p>
  </w:endnote>
  <w:endnote w:type="continuationSeparator" w:id="0">
    <w:p w14:paraId="37BC9BC9" w14:textId="77777777" w:rsidR="00666F35" w:rsidRDefault="00666F35" w:rsidP="005B5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55A67" w14:textId="77777777" w:rsidR="00666F35" w:rsidRDefault="00666F35" w:rsidP="005B57BE">
      <w:pPr>
        <w:spacing w:after="0" w:line="240" w:lineRule="auto"/>
      </w:pPr>
      <w:r>
        <w:separator/>
      </w:r>
    </w:p>
  </w:footnote>
  <w:footnote w:type="continuationSeparator" w:id="0">
    <w:p w14:paraId="1C395CC7" w14:textId="77777777" w:rsidR="00666F35" w:rsidRDefault="00666F35" w:rsidP="005B5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FEA6F" w14:textId="07E4B3B6" w:rsidR="005B57BE" w:rsidRDefault="00AC1659" w:rsidP="005B57BE">
    <w:pPr>
      <w:rPr>
        <w:i/>
        <w:iCs/>
        <w:lang w:bidi="en-US"/>
      </w:rPr>
    </w:pPr>
    <w:r w:rsidRPr="00AC1659">
      <w:rPr>
        <w:i/>
        <w:iCs/>
        <w:lang w:bidi="en-US"/>
      </w:rPr>
      <w:t xml:space="preserve">Bilag 6.1 Bestyrelsesvalg 2027 </w:t>
    </w:r>
    <w:r w:rsidR="00D26693" w:rsidRPr="00AE61B5"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0077A3AB" wp14:editId="766005E4">
          <wp:simplePos x="0" y="0"/>
          <wp:positionH relativeFrom="margin">
            <wp:posOffset>4086225</wp:posOffset>
          </wp:positionH>
          <wp:positionV relativeFrom="paragraph">
            <wp:posOffset>-133985</wp:posOffset>
          </wp:positionV>
          <wp:extent cx="2600325" cy="504825"/>
          <wp:effectExtent l="0" t="0" r="9525" b="9525"/>
          <wp:wrapTight wrapText="bothSides">
            <wp:wrapPolygon edited="0">
              <wp:start x="1266" y="0"/>
              <wp:lineTo x="0" y="3260"/>
              <wp:lineTo x="0" y="11411"/>
              <wp:lineTo x="633" y="13042"/>
              <wp:lineTo x="316" y="17117"/>
              <wp:lineTo x="1108" y="19562"/>
              <wp:lineTo x="3956" y="21192"/>
              <wp:lineTo x="20097" y="21192"/>
              <wp:lineTo x="21521" y="14672"/>
              <wp:lineTo x="21521" y="8151"/>
              <wp:lineTo x="3798" y="0"/>
              <wp:lineTo x="1266" y="0"/>
            </wp:wrapPolygon>
          </wp:wrapTight>
          <wp:docPr id="4" name="Billede 1" descr="CISU logo 2-tn3-grøn-grøn2.png">
            <a:extLst xmlns:a="http://schemas.openxmlformats.org/drawingml/2006/main">
              <a:ext uri="{FF2B5EF4-FFF2-40B4-BE49-F238E27FC236}">
                <a16:creationId xmlns:a16="http://schemas.microsoft.com/office/drawing/2014/main" id="{5024EB67-F572-4EE6-A615-AF521D5C18E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SU logo 2-tn3-grøn-grøn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0325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9DD445" w14:textId="77777777" w:rsidR="005B57BE" w:rsidRDefault="005B57B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41041"/>
    <w:multiLevelType w:val="multilevel"/>
    <w:tmpl w:val="6B10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9602C"/>
    <w:multiLevelType w:val="multilevel"/>
    <w:tmpl w:val="94981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643DC"/>
    <w:multiLevelType w:val="hybridMultilevel"/>
    <w:tmpl w:val="2954C6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20118"/>
    <w:multiLevelType w:val="multilevel"/>
    <w:tmpl w:val="4E0A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1C71E7"/>
    <w:multiLevelType w:val="hybridMultilevel"/>
    <w:tmpl w:val="1BD887A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33C06"/>
    <w:multiLevelType w:val="hybridMultilevel"/>
    <w:tmpl w:val="0570EE92"/>
    <w:lvl w:ilvl="0" w:tplc="EC60C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CC8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6654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DCF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A0A6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9494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10C1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EA24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027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BCC4677"/>
    <w:multiLevelType w:val="multilevel"/>
    <w:tmpl w:val="16120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595D7B"/>
    <w:multiLevelType w:val="hybridMultilevel"/>
    <w:tmpl w:val="11309B28"/>
    <w:lvl w:ilvl="0" w:tplc="DEF6075C">
      <w:start w:val="1"/>
      <w:numFmt w:val="bullet"/>
      <w:lvlText w:val="•"/>
      <w:lvlJc w:val="left"/>
      <w:pPr>
        <w:tabs>
          <w:tab w:val="num" w:pos="1664"/>
        </w:tabs>
        <w:ind w:left="1664" w:hanging="360"/>
      </w:pPr>
      <w:rPr>
        <w:rFonts w:ascii="Arial" w:hAnsi="Arial" w:hint="default"/>
      </w:rPr>
    </w:lvl>
    <w:lvl w:ilvl="1" w:tplc="AEFEB580" w:tentative="1">
      <w:start w:val="1"/>
      <w:numFmt w:val="bullet"/>
      <w:lvlText w:val="•"/>
      <w:lvlJc w:val="left"/>
      <w:pPr>
        <w:tabs>
          <w:tab w:val="num" w:pos="2384"/>
        </w:tabs>
        <w:ind w:left="2384" w:hanging="360"/>
      </w:pPr>
      <w:rPr>
        <w:rFonts w:ascii="Arial" w:hAnsi="Arial" w:hint="default"/>
      </w:rPr>
    </w:lvl>
    <w:lvl w:ilvl="2" w:tplc="8F960D26" w:tentative="1">
      <w:start w:val="1"/>
      <w:numFmt w:val="bullet"/>
      <w:lvlText w:val="•"/>
      <w:lvlJc w:val="left"/>
      <w:pPr>
        <w:tabs>
          <w:tab w:val="num" w:pos="3104"/>
        </w:tabs>
        <w:ind w:left="3104" w:hanging="360"/>
      </w:pPr>
      <w:rPr>
        <w:rFonts w:ascii="Arial" w:hAnsi="Arial" w:hint="default"/>
      </w:rPr>
    </w:lvl>
    <w:lvl w:ilvl="3" w:tplc="AB542B58" w:tentative="1">
      <w:start w:val="1"/>
      <w:numFmt w:val="bullet"/>
      <w:lvlText w:val="•"/>
      <w:lvlJc w:val="left"/>
      <w:pPr>
        <w:tabs>
          <w:tab w:val="num" w:pos="3824"/>
        </w:tabs>
        <w:ind w:left="3824" w:hanging="360"/>
      </w:pPr>
      <w:rPr>
        <w:rFonts w:ascii="Arial" w:hAnsi="Arial" w:hint="default"/>
      </w:rPr>
    </w:lvl>
    <w:lvl w:ilvl="4" w:tplc="1488FDBC" w:tentative="1">
      <w:start w:val="1"/>
      <w:numFmt w:val="bullet"/>
      <w:lvlText w:val="•"/>
      <w:lvlJc w:val="left"/>
      <w:pPr>
        <w:tabs>
          <w:tab w:val="num" w:pos="4544"/>
        </w:tabs>
        <w:ind w:left="4544" w:hanging="360"/>
      </w:pPr>
      <w:rPr>
        <w:rFonts w:ascii="Arial" w:hAnsi="Arial" w:hint="default"/>
      </w:rPr>
    </w:lvl>
    <w:lvl w:ilvl="5" w:tplc="B2D08490" w:tentative="1">
      <w:start w:val="1"/>
      <w:numFmt w:val="bullet"/>
      <w:lvlText w:val="•"/>
      <w:lvlJc w:val="left"/>
      <w:pPr>
        <w:tabs>
          <w:tab w:val="num" w:pos="5264"/>
        </w:tabs>
        <w:ind w:left="5264" w:hanging="360"/>
      </w:pPr>
      <w:rPr>
        <w:rFonts w:ascii="Arial" w:hAnsi="Arial" w:hint="default"/>
      </w:rPr>
    </w:lvl>
    <w:lvl w:ilvl="6" w:tplc="02F4BD9C" w:tentative="1">
      <w:start w:val="1"/>
      <w:numFmt w:val="bullet"/>
      <w:lvlText w:val="•"/>
      <w:lvlJc w:val="left"/>
      <w:pPr>
        <w:tabs>
          <w:tab w:val="num" w:pos="5984"/>
        </w:tabs>
        <w:ind w:left="5984" w:hanging="360"/>
      </w:pPr>
      <w:rPr>
        <w:rFonts w:ascii="Arial" w:hAnsi="Arial" w:hint="default"/>
      </w:rPr>
    </w:lvl>
    <w:lvl w:ilvl="7" w:tplc="9CB8EB44" w:tentative="1">
      <w:start w:val="1"/>
      <w:numFmt w:val="bullet"/>
      <w:lvlText w:val="•"/>
      <w:lvlJc w:val="left"/>
      <w:pPr>
        <w:tabs>
          <w:tab w:val="num" w:pos="6704"/>
        </w:tabs>
        <w:ind w:left="6704" w:hanging="360"/>
      </w:pPr>
      <w:rPr>
        <w:rFonts w:ascii="Arial" w:hAnsi="Arial" w:hint="default"/>
      </w:rPr>
    </w:lvl>
    <w:lvl w:ilvl="8" w:tplc="4894A67A" w:tentative="1">
      <w:start w:val="1"/>
      <w:numFmt w:val="bullet"/>
      <w:lvlText w:val="•"/>
      <w:lvlJc w:val="left"/>
      <w:pPr>
        <w:tabs>
          <w:tab w:val="num" w:pos="7424"/>
        </w:tabs>
        <w:ind w:left="7424" w:hanging="360"/>
      </w:pPr>
      <w:rPr>
        <w:rFonts w:ascii="Arial" w:hAnsi="Arial" w:hint="default"/>
      </w:rPr>
    </w:lvl>
  </w:abstractNum>
  <w:abstractNum w:abstractNumId="8" w15:restartNumberingAfterBreak="0">
    <w:nsid w:val="641D7138"/>
    <w:multiLevelType w:val="hybridMultilevel"/>
    <w:tmpl w:val="85744056"/>
    <w:lvl w:ilvl="0" w:tplc="826496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C13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9274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D28A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7654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A01C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4EE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42A3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44C3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99351CE"/>
    <w:multiLevelType w:val="hybridMultilevel"/>
    <w:tmpl w:val="17B036A0"/>
    <w:lvl w:ilvl="0" w:tplc="ED5A1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9A23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F853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2034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643D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E2C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7657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FCC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C212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FD7362D"/>
    <w:multiLevelType w:val="hybridMultilevel"/>
    <w:tmpl w:val="51E8A478"/>
    <w:lvl w:ilvl="0" w:tplc="39B2B0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481D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32AD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E83E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44B6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8C50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A017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2AA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00A4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60925412">
    <w:abstractNumId w:val="3"/>
  </w:num>
  <w:num w:numId="2" w16cid:durableId="1360737783">
    <w:abstractNumId w:val="8"/>
  </w:num>
  <w:num w:numId="3" w16cid:durableId="1393623324">
    <w:abstractNumId w:val="0"/>
  </w:num>
  <w:num w:numId="4" w16cid:durableId="1579097738">
    <w:abstractNumId w:val="9"/>
  </w:num>
  <w:num w:numId="5" w16cid:durableId="1621179579">
    <w:abstractNumId w:val="1"/>
  </w:num>
  <w:num w:numId="6" w16cid:durableId="1727948419">
    <w:abstractNumId w:val="10"/>
  </w:num>
  <w:num w:numId="7" w16cid:durableId="1928994941">
    <w:abstractNumId w:val="2"/>
  </w:num>
  <w:num w:numId="8" w16cid:durableId="337345858">
    <w:abstractNumId w:val="4"/>
  </w:num>
  <w:num w:numId="9" w16cid:durableId="463550117">
    <w:abstractNumId w:val="5"/>
  </w:num>
  <w:num w:numId="10" w16cid:durableId="583416278">
    <w:abstractNumId w:val="7"/>
  </w:num>
  <w:num w:numId="11" w16cid:durableId="5876207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AD"/>
    <w:rsid w:val="00000D43"/>
    <w:rsid w:val="00013CAE"/>
    <w:rsid w:val="00014132"/>
    <w:rsid w:val="00017847"/>
    <w:rsid w:val="000315A3"/>
    <w:rsid w:val="00036B13"/>
    <w:rsid w:val="0004318A"/>
    <w:rsid w:val="0004610D"/>
    <w:rsid w:val="000467B3"/>
    <w:rsid w:val="00050A74"/>
    <w:rsid w:val="000576F8"/>
    <w:rsid w:val="000846DA"/>
    <w:rsid w:val="00084DDF"/>
    <w:rsid w:val="00085519"/>
    <w:rsid w:val="00091722"/>
    <w:rsid w:val="000A3C0C"/>
    <w:rsid w:val="000A4294"/>
    <w:rsid w:val="000A603F"/>
    <w:rsid w:val="000B48A1"/>
    <w:rsid w:val="000D4F51"/>
    <w:rsid w:val="000D63F9"/>
    <w:rsid w:val="000D7FEB"/>
    <w:rsid w:val="000F1845"/>
    <w:rsid w:val="000F492E"/>
    <w:rsid w:val="000F5027"/>
    <w:rsid w:val="000F7D2B"/>
    <w:rsid w:val="001049AB"/>
    <w:rsid w:val="00106C56"/>
    <w:rsid w:val="00111106"/>
    <w:rsid w:val="001138EF"/>
    <w:rsid w:val="00117854"/>
    <w:rsid w:val="00117E4C"/>
    <w:rsid w:val="001238CA"/>
    <w:rsid w:val="00125425"/>
    <w:rsid w:val="00136E48"/>
    <w:rsid w:val="001408A1"/>
    <w:rsid w:val="00142836"/>
    <w:rsid w:val="001451C2"/>
    <w:rsid w:val="0015480B"/>
    <w:rsid w:val="00157DC8"/>
    <w:rsid w:val="00161A63"/>
    <w:rsid w:val="00164D78"/>
    <w:rsid w:val="00170535"/>
    <w:rsid w:val="001758BC"/>
    <w:rsid w:val="00176442"/>
    <w:rsid w:val="00186006"/>
    <w:rsid w:val="00186C47"/>
    <w:rsid w:val="001A580C"/>
    <w:rsid w:val="001B36F7"/>
    <w:rsid w:val="001B410B"/>
    <w:rsid w:val="001B4E85"/>
    <w:rsid w:val="001B6AFA"/>
    <w:rsid w:val="001D0F29"/>
    <w:rsid w:val="001D133C"/>
    <w:rsid w:val="001E0F08"/>
    <w:rsid w:val="001E2025"/>
    <w:rsid w:val="001E2EB6"/>
    <w:rsid w:val="001E50D2"/>
    <w:rsid w:val="001E6982"/>
    <w:rsid w:val="001F087F"/>
    <w:rsid w:val="00205CAB"/>
    <w:rsid w:val="00210465"/>
    <w:rsid w:val="002216A1"/>
    <w:rsid w:val="00222EAE"/>
    <w:rsid w:val="002247D5"/>
    <w:rsid w:val="00226227"/>
    <w:rsid w:val="0023272E"/>
    <w:rsid w:val="002351AC"/>
    <w:rsid w:val="00241E0E"/>
    <w:rsid w:val="0024574B"/>
    <w:rsid w:val="0025266A"/>
    <w:rsid w:val="00255AE5"/>
    <w:rsid w:val="002644E4"/>
    <w:rsid w:val="00264667"/>
    <w:rsid w:val="00267C58"/>
    <w:rsid w:val="002755D7"/>
    <w:rsid w:val="0028263F"/>
    <w:rsid w:val="00294B80"/>
    <w:rsid w:val="00295963"/>
    <w:rsid w:val="002A0A8C"/>
    <w:rsid w:val="002A78F6"/>
    <w:rsid w:val="002B358F"/>
    <w:rsid w:val="002C0336"/>
    <w:rsid w:val="002D23CA"/>
    <w:rsid w:val="002D72F9"/>
    <w:rsid w:val="002D7E8D"/>
    <w:rsid w:val="002E372B"/>
    <w:rsid w:val="002E55B5"/>
    <w:rsid w:val="002F338D"/>
    <w:rsid w:val="002F440B"/>
    <w:rsid w:val="002F5440"/>
    <w:rsid w:val="00306C17"/>
    <w:rsid w:val="00310CE5"/>
    <w:rsid w:val="003110AD"/>
    <w:rsid w:val="003141F3"/>
    <w:rsid w:val="003142A6"/>
    <w:rsid w:val="00314BD0"/>
    <w:rsid w:val="00315C19"/>
    <w:rsid w:val="003242DB"/>
    <w:rsid w:val="00325E21"/>
    <w:rsid w:val="00332281"/>
    <w:rsid w:val="00332287"/>
    <w:rsid w:val="003420F8"/>
    <w:rsid w:val="0034255A"/>
    <w:rsid w:val="00342571"/>
    <w:rsid w:val="00347229"/>
    <w:rsid w:val="00357D93"/>
    <w:rsid w:val="00371A46"/>
    <w:rsid w:val="003803A8"/>
    <w:rsid w:val="003812AB"/>
    <w:rsid w:val="00386D93"/>
    <w:rsid w:val="003A25BD"/>
    <w:rsid w:val="003A2E27"/>
    <w:rsid w:val="003A3D64"/>
    <w:rsid w:val="003A7245"/>
    <w:rsid w:val="003B1053"/>
    <w:rsid w:val="003B3391"/>
    <w:rsid w:val="003C5E90"/>
    <w:rsid w:val="003D54A7"/>
    <w:rsid w:val="003D5532"/>
    <w:rsid w:val="003E108F"/>
    <w:rsid w:val="003E59C8"/>
    <w:rsid w:val="003E6BBD"/>
    <w:rsid w:val="003F081D"/>
    <w:rsid w:val="003F169C"/>
    <w:rsid w:val="003F52F5"/>
    <w:rsid w:val="004001B1"/>
    <w:rsid w:val="00404152"/>
    <w:rsid w:val="00404C44"/>
    <w:rsid w:val="00406CB6"/>
    <w:rsid w:val="004233FE"/>
    <w:rsid w:val="00424B0C"/>
    <w:rsid w:val="004278C3"/>
    <w:rsid w:val="00427FE5"/>
    <w:rsid w:val="00436019"/>
    <w:rsid w:val="00441B9C"/>
    <w:rsid w:val="0044615A"/>
    <w:rsid w:val="00451B70"/>
    <w:rsid w:val="0045273F"/>
    <w:rsid w:val="00452A7A"/>
    <w:rsid w:val="004545D2"/>
    <w:rsid w:val="00460C89"/>
    <w:rsid w:val="00462622"/>
    <w:rsid w:val="00471487"/>
    <w:rsid w:val="00471873"/>
    <w:rsid w:val="00482CD8"/>
    <w:rsid w:val="004848E0"/>
    <w:rsid w:val="00496AD0"/>
    <w:rsid w:val="004B1075"/>
    <w:rsid w:val="004B1D61"/>
    <w:rsid w:val="004B70D4"/>
    <w:rsid w:val="004C7A9C"/>
    <w:rsid w:val="004D3155"/>
    <w:rsid w:val="004D45C0"/>
    <w:rsid w:val="004E3B60"/>
    <w:rsid w:val="004E6FC4"/>
    <w:rsid w:val="004F007D"/>
    <w:rsid w:val="004F40B0"/>
    <w:rsid w:val="00501F76"/>
    <w:rsid w:val="005528D5"/>
    <w:rsid w:val="00554D85"/>
    <w:rsid w:val="00556F23"/>
    <w:rsid w:val="005700E9"/>
    <w:rsid w:val="00570F9E"/>
    <w:rsid w:val="00571FE7"/>
    <w:rsid w:val="00575502"/>
    <w:rsid w:val="00576313"/>
    <w:rsid w:val="00581E10"/>
    <w:rsid w:val="00582064"/>
    <w:rsid w:val="00582247"/>
    <w:rsid w:val="00582D82"/>
    <w:rsid w:val="00582ED7"/>
    <w:rsid w:val="00584DEC"/>
    <w:rsid w:val="00585C14"/>
    <w:rsid w:val="0059155C"/>
    <w:rsid w:val="00592D32"/>
    <w:rsid w:val="0059526F"/>
    <w:rsid w:val="00596DE8"/>
    <w:rsid w:val="005974D1"/>
    <w:rsid w:val="005A64B5"/>
    <w:rsid w:val="005A6D44"/>
    <w:rsid w:val="005B1C52"/>
    <w:rsid w:val="005B1E91"/>
    <w:rsid w:val="005B2DA3"/>
    <w:rsid w:val="005B4901"/>
    <w:rsid w:val="005B57BE"/>
    <w:rsid w:val="005C5273"/>
    <w:rsid w:val="005D094E"/>
    <w:rsid w:val="005D2FA0"/>
    <w:rsid w:val="005D3007"/>
    <w:rsid w:val="005E3157"/>
    <w:rsid w:val="005E7A7A"/>
    <w:rsid w:val="005F46D6"/>
    <w:rsid w:val="006059F0"/>
    <w:rsid w:val="006077C7"/>
    <w:rsid w:val="0061281F"/>
    <w:rsid w:val="006137A8"/>
    <w:rsid w:val="006139BC"/>
    <w:rsid w:val="006307D2"/>
    <w:rsid w:val="006321CC"/>
    <w:rsid w:val="0063444C"/>
    <w:rsid w:val="006348DF"/>
    <w:rsid w:val="00636777"/>
    <w:rsid w:val="00641C6E"/>
    <w:rsid w:val="00647D79"/>
    <w:rsid w:val="006625DB"/>
    <w:rsid w:val="00663B4C"/>
    <w:rsid w:val="00663F55"/>
    <w:rsid w:val="006642E4"/>
    <w:rsid w:val="00666F35"/>
    <w:rsid w:val="0066762E"/>
    <w:rsid w:val="006767D4"/>
    <w:rsid w:val="006778A9"/>
    <w:rsid w:val="00683283"/>
    <w:rsid w:val="0069393F"/>
    <w:rsid w:val="0069750E"/>
    <w:rsid w:val="006B295D"/>
    <w:rsid w:val="006B4B4E"/>
    <w:rsid w:val="006B59D3"/>
    <w:rsid w:val="006C25F5"/>
    <w:rsid w:val="006C3E47"/>
    <w:rsid w:val="006D1D53"/>
    <w:rsid w:val="006D6B72"/>
    <w:rsid w:val="006F4EBC"/>
    <w:rsid w:val="006F7995"/>
    <w:rsid w:val="00701BF9"/>
    <w:rsid w:val="00707319"/>
    <w:rsid w:val="007133D7"/>
    <w:rsid w:val="007174CD"/>
    <w:rsid w:val="00724C10"/>
    <w:rsid w:val="007366B8"/>
    <w:rsid w:val="00736DDB"/>
    <w:rsid w:val="007574C4"/>
    <w:rsid w:val="00757A77"/>
    <w:rsid w:val="007614CD"/>
    <w:rsid w:val="00764502"/>
    <w:rsid w:val="007650A8"/>
    <w:rsid w:val="0077441E"/>
    <w:rsid w:val="00776AC9"/>
    <w:rsid w:val="00781CBF"/>
    <w:rsid w:val="007838E0"/>
    <w:rsid w:val="00790052"/>
    <w:rsid w:val="00793FCC"/>
    <w:rsid w:val="00794560"/>
    <w:rsid w:val="00794630"/>
    <w:rsid w:val="00794CB2"/>
    <w:rsid w:val="007A5874"/>
    <w:rsid w:val="007B02CC"/>
    <w:rsid w:val="007B7F6B"/>
    <w:rsid w:val="007C1528"/>
    <w:rsid w:val="007C3D6E"/>
    <w:rsid w:val="007C4617"/>
    <w:rsid w:val="007F08CC"/>
    <w:rsid w:val="00805660"/>
    <w:rsid w:val="0080725B"/>
    <w:rsid w:val="00810DB4"/>
    <w:rsid w:val="00815D89"/>
    <w:rsid w:val="00827EAD"/>
    <w:rsid w:val="00831750"/>
    <w:rsid w:val="00844903"/>
    <w:rsid w:val="0084686F"/>
    <w:rsid w:val="0084741D"/>
    <w:rsid w:val="008569D1"/>
    <w:rsid w:val="00861FA1"/>
    <w:rsid w:val="0086291C"/>
    <w:rsid w:val="008726D5"/>
    <w:rsid w:val="0087374C"/>
    <w:rsid w:val="0087736E"/>
    <w:rsid w:val="0088294A"/>
    <w:rsid w:val="0088495E"/>
    <w:rsid w:val="008856C9"/>
    <w:rsid w:val="008903E9"/>
    <w:rsid w:val="008905DD"/>
    <w:rsid w:val="0089515A"/>
    <w:rsid w:val="008970B8"/>
    <w:rsid w:val="008A6564"/>
    <w:rsid w:val="008B420C"/>
    <w:rsid w:val="008C0471"/>
    <w:rsid w:val="008C1F85"/>
    <w:rsid w:val="008C72E1"/>
    <w:rsid w:val="008C768C"/>
    <w:rsid w:val="008E370A"/>
    <w:rsid w:val="008E37C1"/>
    <w:rsid w:val="008E3B79"/>
    <w:rsid w:val="008E4949"/>
    <w:rsid w:val="008E4CAC"/>
    <w:rsid w:val="008E5110"/>
    <w:rsid w:val="008E71A3"/>
    <w:rsid w:val="008F155B"/>
    <w:rsid w:val="008F6637"/>
    <w:rsid w:val="00910DD0"/>
    <w:rsid w:val="009170EB"/>
    <w:rsid w:val="0093180E"/>
    <w:rsid w:val="009346CD"/>
    <w:rsid w:val="00936B28"/>
    <w:rsid w:val="00943858"/>
    <w:rsid w:val="00953B3D"/>
    <w:rsid w:val="0095482D"/>
    <w:rsid w:val="0095798B"/>
    <w:rsid w:val="009650A4"/>
    <w:rsid w:val="00974714"/>
    <w:rsid w:val="00974CEF"/>
    <w:rsid w:val="0097712B"/>
    <w:rsid w:val="00983A5C"/>
    <w:rsid w:val="009862E2"/>
    <w:rsid w:val="00996BE4"/>
    <w:rsid w:val="009A4AC4"/>
    <w:rsid w:val="009B01A9"/>
    <w:rsid w:val="009B50F5"/>
    <w:rsid w:val="009B5BAA"/>
    <w:rsid w:val="009B5F91"/>
    <w:rsid w:val="009C4A67"/>
    <w:rsid w:val="009D0B12"/>
    <w:rsid w:val="009D39E9"/>
    <w:rsid w:val="009D51C8"/>
    <w:rsid w:val="009D630F"/>
    <w:rsid w:val="009E0059"/>
    <w:rsid w:val="009E22A0"/>
    <w:rsid w:val="009E4760"/>
    <w:rsid w:val="009E6EFC"/>
    <w:rsid w:val="009F1DF0"/>
    <w:rsid w:val="009F75AC"/>
    <w:rsid w:val="00A0130C"/>
    <w:rsid w:val="00A01BE1"/>
    <w:rsid w:val="00A01D47"/>
    <w:rsid w:val="00A1150C"/>
    <w:rsid w:val="00A21BD8"/>
    <w:rsid w:val="00A250FE"/>
    <w:rsid w:val="00A26B00"/>
    <w:rsid w:val="00A37450"/>
    <w:rsid w:val="00A456DB"/>
    <w:rsid w:val="00A471A0"/>
    <w:rsid w:val="00A477AE"/>
    <w:rsid w:val="00A5025E"/>
    <w:rsid w:val="00A51669"/>
    <w:rsid w:val="00A54BFF"/>
    <w:rsid w:val="00A6691C"/>
    <w:rsid w:val="00A971AC"/>
    <w:rsid w:val="00AB0086"/>
    <w:rsid w:val="00AC0FE4"/>
    <w:rsid w:val="00AC1659"/>
    <w:rsid w:val="00AC2EED"/>
    <w:rsid w:val="00AC5E47"/>
    <w:rsid w:val="00AD0A5C"/>
    <w:rsid w:val="00AD162F"/>
    <w:rsid w:val="00AD1780"/>
    <w:rsid w:val="00AD3A3E"/>
    <w:rsid w:val="00AF48FF"/>
    <w:rsid w:val="00B01B31"/>
    <w:rsid w:val="00B026F3"/>
    <w:rsid w:val="00B150A6"/>
    <w:rsid w:val="00B15E13"/>
    <w:rsid w:val="00B256B1"/>
    <w:rsid w:val="00B259DE"/>
    <w:rsid w:val="00B3003F"/>
    <w:rsid w:val="00B32773"/>
    <w:rsid w:val="00B3296F"/>
    <w:rsid w:val="00B3351D"/>
    <w:rsid w:val="00B34AE7"/>
    <w:rsid w:val="00B43F98"/>
    <w:rsid w:val="00B4737B"/>
    <w:rsid w:val="00B82E90"/>
    <w:rsid w:val="00B84BC0"/>
    <w:rsid w:val="00B96AA2"/>
    <w:rsid w:val="00B96E64"/>
    <w:rsid w:val="00B976D6"/>
    <w:rsid w:val="00B978AD"/>
    <w:rsid w:val="00BA54EF"/>
    <w:rsid w:val="00BB32E4"/>
    <w:rsid w:val="00BB502C"/>
    <w:rsid w:val="00BB51C7"/>
    <w:rsid w:val="00BB71D5"/>
    <w:rsid w:val="00BB7D19"/>
    <w:rsid w:val="00BD2125"/>
    <w:rsid w:val="00BD5FB6"/>
    <w:rsid w:val="00BE1DCC"/>
    <w:rsid w:val="00BF068D"/>
    <w:rsid w:val="00BF0B2E"/>
    <w:rsid w:val="00C02ADF"/>
    <w:rsid w:val="00C04E4A"/>
    <w:rsid w:val="00C10049"/>
    <w:rsid w:val="00C179E7"/>
    <w:rsid w:val="00C20F09"/>
    <w:rsid w:val="00C2202B"/>
    <w:rsid w:val="00C26356"/>
    <w:rsid w:val="00C315B5"/>
    <w:rsid w:val="00C33278"/>
    <w:rsid w:val="00C40F5D"/>
    <w:rsid w:val="00C411DB"/>
    <w:rsid w:val="00C47A2C"/>
    <w:rsid w:val="00C55DF2"/>
    <w:rsid w:val="00C652BE"/>
    <w:rsid w:val="00C7325E"/>
    <w:rsid w:val="00C7390E"/>
    <w:rsid w:val="00C73934"/>
    <w:rsid w:val="00C7787D"/>
    <w:rsid w:val="00C81DCA"/>
    <w:rsid w:val="00C948CF"/>
    <w:rsid w:val="00C97A34"/>
    <w:rsid w:val="00CA001D"/>
    <w:rsid w:val="00CA4804"/>
    <w:rsid w:val="00CA6DAC"/>
    <w:rsid w:val="00CC1E55"/>
    <w:rsid w:val="00CC2A64"/>
    <w:rsid w:val="00CC417D"/>
    <w:rsid w:val="00CC4ED8"/>
    <w:rsid w:val="00CC6A4F"/>
    <w:rsid w:val="00CC72D5"/>
    <w:rsid w:val="00CD568C"/>
    <w:rsid w:val="00CD7008"/>
    <w:rsid w:val="00CE276D"/>
    <w:rsid w:val="00D002C4"/>
    <w:rsid w:val="00D17676"/>
    <w:rsid w:val="00D21212"/>
    <w:rsid w:val="00D219CF"/>
    <w:rsid w:val="00D2350A"/>
    <w:rsid w:val="00D25911"/>
    <w:rsid w:val="00D26693"/>
    <w:rsid w:val="00D32072"/>
    <w:rsid w:val="00D32DD3"/>
    <w:rsid w:val="00D33413"/>
    <w:rsid w:val="00D34DD4"/>
    <w:rsid w:val="00D3727E"/>
    <w:rsid w:val="00D55462"/>
    <w:rsid w:val="00D56282"/>
    <w:rsid w:val="00D56C0D"/>
    <w:rsid w:val="00D6164B"/>
    <w:rsid w:val="00D6311B"/>
    <w:rsid w:val="00D66791"/>
    <w:rsid w:val="00D6780C"/>
    <w:rsid w:val="00D7076D"/>
    <w:rsid w:val="00D711A4"/>
    <w:rsid w:val="00D73536"/>
    <w:rsid w:val="00D91C43"/>
    <w:rsid w:val="00D97303"/>
    <w:rsid w:val="00DA6456"/>
    <w:rsid w:val="00DD32E0"/>
    <w:rsid w:val="00DD477F"/>
    <w:rsid w:val="00DF5B87"/>
    <w:rsid w:val="00E034D3"/>
    <w:rsid w:val="00E10A88"/>
    <w:rsid w:val="00E156C3"/>
    <w:rsid w:val="00E21E9C"/>
    <w:rsid w:val="00E3179D"/>
    <w:rsid w:val="00E332C4"/>
    <w:rsid w:val="00E35DBC"/>
    <w:rsid w:val="00E36919"/>
    <w:rsid w:val="00E37BCB"/>
    <w:rsid w:val="00E43ECB"/>
    <w:rsid w:val="00E46A00"/>
    <w:rsid w:val="00E47F72"/>
    <w:rsid w:val="00E50AF3"/>
    <w:rsid w:val="00E603F1"/>
    <w:rsid w:val="00E61F75"/>
    <w:rsid w:val="00E6281F"/>
    <w:rsid w:val="00E63D4C"/>
    <w:rsid w:val="00E65E4C"/>
    <w:rsid w:val="00E70D72"/>
    <w:rsid w:val="00E72842"/>
    <w:rsid w:val="00E732A3"/>
    <w:rsid w:val="00E908A2"/>
    <w:rsid w:val="00E90E38"/>
    <w:rsid w:val="00E9392C"/>
    <w:rsid w:val="00E96A6C"/>
    <w:rsid w:val="00E97DCA"/>
    <w:rsid w:val="00EB0367"/>
    <w:rsid w:val="00EB2C19"/>
    <w:rsid w:val="00EB304B"/>
    <w:rsid w:val="00EC741A"/>
    <w:rsid w:val="00ED1A34"/>
    <w:rsid w:val="00ED7C1D"/>
    <w:rsid w:val="00EE0CB3"/>
    <w:rsid w:val="00EE5D2B"/>
    <w:rsid w:val="00EF66D5"/>
    <w:rsid w:val="00F00A78"/>
    <w:rsid w:val="00F00F48"/>
    <w:rsid w:val="00F026FF"/>
    <w:rsid w:val="00F02EF7"/>
    <w:rsid w:val="00F30D1D"/>
    <w:rsid w:val="00F31C1E"/>
    <w:rsid w:val="00F32BE0"/>
    <w:rsid w:val="00F43D15"/>
    <w:rsid w:val="00F504CF"/>
    <w:rsid w:val="00F5241D"/>
    <w:rsid w:val="00F560F3"/>
    <w:rsid w:val="00F64368"/>
    <w:rsid w:val="00F705C8"/>
    <w:rsid w:val="00F81669"/>
    <w:rsid w:val="00F83EC2"/>
    <w:rsid w:val="00F879E9"/>
    <w:rsid w:val="00F946DC"/>
    <w:rsid w:val="00F96689"/>
    <w:rsid w:val="00F97ED8"/>
    <w:rsid w:val="00FA1F8B"/>
    <w:rsid w:val="00FA2F22"/>
    <w:rsid w:val="00FA7A08"/>
    <w:rsid w:val="00FB34C4"/>
    <w:rsid w:val="00FB437B"/>
    <w:rsid w:val="00FC3A92"/>
    <w:rsid w:val="00FE23B5"/>
    <w:rsid w:val="00FE7021"/>
    <w:rsid w:val="00FF2E7A"/>
    <w:rsid w:val="00FF6983"/>
    <w:rsid w:val="00FF7CC2"/>
    <w:rsid w:val="36D5E5C7"/>
    <w:rsid w:val="4720692F"/>
    <w:rsid w:val="5290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76BB2"/>
  <w15:chartTrackingRefBased/>
  <w15:docId w15:val="{5D77B618-547F-4D28-A3E0-B30544586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3C5E90"/>
    <w:pPr>
      <w:spacing w:after="0" w:line="240" w:lineRule="auto"/>
      <w:outlineLvl w:val="0"/>
    </w:pPr>
    <w:rPr>
      <w:rFonts w:ascii="Calibri" w:eastAsia="Times New Roman" w:hAnsi="Calibri" w:cs="Times New Roman"/>
      <w:b/>
      <w:color w:val="008080"/>
      <w:kern w:val="0"/>
      <w:sz w:val="40"/>
      <w:szCs w:val="40"/>
      <w:lang w:eastAsia="da-DK"/>
      <w14:ligatures w14:val="none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3351D"/>
    <w:pPr>
      <w:spacing w:after="0" w:line="240" w:lineRule="auto"/>
      <w:outlineLvl w:val="1"/>
    </w:pPr>
    <w:rPr>
      <w:rFonts w:ascii="Calibri" w:eastAsia="Times New Roman" w:hAnsi="Calibri" w:cs="Times New Roman"/>
      <w:b/>
      <w:color w:val="008080"/>
      <w:kern w:val="0"/>
      <w:sz w:val="28"/>
      <w:szCs w:val="28"/>
      <w:lang w:eastAsia="da-DK"/>
      <w14:ligatures w14:val="none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978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978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978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978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978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978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978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3C5E90"/>
    <w:rPr>
      <w:rFonts w:ascii="Calibri" w:eastAsia="Times New Roman" w:hAnsi="Calibri" w:cs="Times New Roman"/>
      <w:b/>
      <w:color w:val="008080"/>
      <w:kern w:val="0"/>
      <w:sz w:val="40"/>
      <w:szCs w:val="40"/>
      <w:lang w:eastAsia="da-DK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3351D"/>
    <w:rPr>
      <w:rFonts w:ascii="Calibri" w:eastAsia="Times New Roman" w:hAnsi="Calibri" w:cs="Times New Roman"/>
      <w:b/>
      <w:color w:val="008080"/>
      <w:kern w:val="0"/>
      <w:sz w:val="28"/>
      <w:szCs w:val="28"/>
      <w:lang w:eastAsia="da-DK"/>
      <w14:ligatures w14:val="none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978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978A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978A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978A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978A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978A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978A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978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97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978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97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97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978A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978A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978A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978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978A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978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B978AD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978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C3D6E"/>
    <w:rPr>
      <w:rFonts w:ascii="Times New Roman" w:hAnsi="Times New Roman" w:cs="Times New Roman"/>
      <w:sz w:val="24"/>
      <w:szCs w:val="24"/>
    </w:rPr>
  </w:style>
  <w:style w:type="character" w:styleId="Strk">
    <w:name w:val="Strong"/>
    <w:basedOn w:val="Standardskrifttypeiafsnit"/>
    <w:uiPriority w:val="22"/>
    <w:qFormat/>
    <w:rsid w:val="007C3D6E"/>
    <w:rPr>
      <w:b/>
      <w:bCs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A001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CA001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CA001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A001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A001D"/>
    <w:rPr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CC417D"/>
    <w:pPr>
      <w:spacing w:after="0" w:line="240" w:lineRule="auto"/>
    </w:pPr>
  </w:style>
  <w:style w:type="paragraph" w:styleId="Sidehoved">
    <w:name w:val="header"/>
    <w:basedOn w:val="Normal"/>
    <w:link w:val="SidehovedTegn"/>
    <w:uiPriority w:val="99"/>
    <w:unhideWhenUsed/>
    <w:rsid w:val="005B57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B57BE"/>
  </w:style>
  <w:style w:type="paragraph" w:styleId="Sidefod">
    <w:name w:val="footer"/>
    <w:basedOn w:val="Normal"/>
    <w:link w:val="SidefodTegn"/>
    <w:uiPriority w:val="99"/>
    <w:unhideWhenUsed/>
    <w:rsid w:val="005B57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B57BE"/>
  </w:style>
  <w:style w:type="table" w:styleId="Tabel-Gitter">
    <w:name w:val="Table Grid"/>
    <w:basedOn w:val="Tabel-Normal"/>
    <w:uiPriority w:val="39"/>
    <w:rsid w:val="00570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2effea-7677-426a-abfa-e08815e88a3e" xsi:nil="true"/>
    <lcf76f155ced4ddcb4097134ff3c332f xmlns="0a33e1fb-23dc-4222-ac46-473c6a01316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6A4EA8CD694A448AAF29FEB1A8F245" ma:contentTypeVersion="19" ma:contentTypeDescription="Opret et nyt dokument." ma:contentTypeScope="" ma:versionID="474f1ef26ca6fe656ab441211255eda4">
  <xsd:schema xmlns:xsd="http://www.w3.org/2001/XMLSchema" xmlns:xs="http://www.w3.org/2001/XMLSchema" xmlns:p="http://schemas.microsoft.com/office/2006/metadata/properties" xmlns:ns2="0a33e1fb-23dc-4222-ac46-473c6a01316b" xmlns:ns3="3b2effea-7677-426a-abfa-e08815e88a3e" targetNamespace="http://schemas.microsoft.com/office/2006/metadata/properties" ma:root="true" ma:fieldsID="1a372d689c6f8e7a019b9c64c2e0bb72" ns2:_="" ns3:_="">
    <xsd:import namespace="0a33e1fb-23dc-4222-ac46-473c6a01316b"/>
    <xsd:import namespace="3b2effea-7677-426a-abfa-e08815e88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3e1fb-23dc-4222-ac46-473c6a013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c9f317a3-9525-4bf5-b194-1869bb4e85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effea-7677-426a-abfa-e08815e88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39cca5-46db-42bf-aa82-13451054610f}" ma:internalName="TaxCatchAll" ma:showField="CatchAllData" ma:web="3b2effea-7677-426a-abfa-e08815e88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912FC-A47B-4E59-B58B-C538FE0F0A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5DB849-A3B9-4BAF-B929-BD9BF12D87ED}">
  <ds:schemaRefs>
    <ds:schemaRef ds:uri="http://schemas.microsoft.com/office/2006/metadata/properties"/>
    <ds:schemaRef ds:uri="http://schemas.microsoft.com/office/infopath/2007/PartnerControls"/>
    <ds:schemaRef ds:uri="3b2effea-7677-426a-abfa-e08815e88a3e"/>
    <ds:schemaRef ds:uri="0a33e1fb-23dc-4222-ac46-473c6a01316b"/>
  </ds:schemaRefs>
</ds:datastoreItem>
</file>

<file path=customXml/itemProps3.xml><?xml version="1.0" encoding="utf-8"?>
<ds:datastoreItem xmlns:ds="http://schemas.openxmlformats.org/officeDocument/2006/customXml" ds:itemID="{E7047A8F-1394-4445-8437-60AAACD232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3e1fb-23dc-4222-ac46-473c6a01316b"/>
    <ds:schemaRef ds:uri="3b2effea-7677-426a-abfa-e08815e88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851</Words>
  <Characters>5197</Characters>
  <Application>Microsoft Office Word</Application>
  <DocSecurity>0</DocSecurity>
  <Lines>43</Lines>
  <Paragraphs>12</Paragraphs>
  <ScaleCrop>false</ScaleCrop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Kannegaard</dc:creator>
  <cp:keywords/>
  <dc:description/>
  <cp:lastModifiedBy>Helene Kannegaard</cp:lastModifiedBy>
  <cp:revision>226</cp:revision>
  <dcterms:created xsi:type="dcterms:W3CDTF">2026-01-23T18:58:00Z</dcterms:created>
  <dcterms:modified xsi:type="dcterms:W3CDTF">2026-06-01T17:46:00Z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0x010100DF6A4EA8CD694A448AAF29FEB1A8F245</vt:lpwstr>
  </property>
  <property fmtid="{D5CDD505-2E9C-101B-9397-08002B2CF9AE}" pid="3" name="MediaServiceImageTags">
    <vt:lpwstr/>
  </property>
</Properties>
</file>