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927D" w14:textId="77777777" w:rsidR="00963FED" w:rsidRDefault="00B127A7" w:rsidP="009C0F2B">
      <w:pPr>
        <w:pStyle w:val="Overskrift1"/>
        <w:spacing w:before="0"/>
        <w:rPr>
          <w:rFonts w:asciiTheme="minorHAnsi" w:hAnsiTheme="minorHAnsi" w:cstheme="minorHAnsi"/>
          <w:lang w:val="da-DK"/>
        </w:rPr>
      </w:pPr>
      <w:r w:rsidRPr="00963FED">
        <w:rPr>
          <w:rFonts w:ascii="Calibri" w:hAnsi="Calibri" w:cs="Times New Roman"/>
          <w:bCs w:val="0"/>
          <w:color w:val="008080"/>
          <w:sz w:val="40"/>
          <w:szCs w:val="40"/>
          <w:lang w:val="da-DK" w:eastAsia="da-DK" w:bidi="ar-SA"/>
        </w:rPr>
        <w:t xml:space="preserve">Bilag </w:t>
      </w:r>
      <w:r w:rsidR="00954EDF" w:rsidRPr="00963FED">
        <w:rPr>
          <w:rFonts w:ascii="Calibri" w:hAnsi="Calibri" w:cs="Times New Roman"/>
          <w:bCs w:val="0"/>
          <w:color w:val="008080"/>
          <w:sz w:val="40"/>
          <w:szCs w:val="40"/>
          <w:lang w:val="da-DK" w:eastAsia="da-DK" w:bidi="ar-SA"/>
        </w:rPr>
        <w:t>11</w:t>
      </w:r>
      <w:r w:rsidRPr="00963FED">
        <w:rPr>
          <w:rFonts w:ascii="Calibri" w:hAnsi="Calibri" w:cs="Times New Roman"/>
          <w:bCs w:val="0"/>
          <w:color w:val="008080"/>
          <w:sz w:val="40"/>
          <w:szCs w:val="40"/>
          <w:lang w:val="da-DK" w:eastAsia="da-DK" w:bidi="ar-SA"/>
        </w:rPr>
        <w:t>.1. Siden sidst fra sekretariatet</w:t>
      </w:r>
      <w:r w:rsidRPr="00954EDF">
        <w:rPr>
          <w:rFonts w:asciiTheme="minorHAnsi" w:hAnsiTheme="minorHAnsi" w:cstheme="minorHAnsi"/>
          <w:lang w:val="da-DK"/>
        </w:rPr>
        <w:tab/>
      </w:r>
      <w:r w:rsidRPr="00954EDF">
        <w:rPr>
          <w:rFonts w:asciiTheme="minorHAnsi" w:hAnsiTheme="minorHAnsi" w:cstheme="minorHAnsi"/>
          <w:lang w:val="da-DK"/>
        </w:rPr>
        <w:tab/>
      </w:r>
    </w:p>
    <w:p w14:paraId="60A9AA2F" w14:textId="00735A94" w:rsidR="00B127A7" w:rsidRPr="00963FED" w:rsidRDefault="00B127A7" w:rsidP="00963FED">
      <w:pPr>
        <w:pStyle w:val="Undertitel"/>
        <w:rPr>
          <w:color w:val="auto"/>
          <w:lang w:val="da-DK"/>
        </w:rPr>
      </w:pPr>
      <w:r w:rsidRPr="00963FED">
        <w:rPr>
          <w:color w:val="auto"/>
          <w:lang w:val="da-DK"/>
        </w:rPr>
        <w:t xml:space="preserve">Mødedato: </w:t>
      </w:r>
      <w:r w:rsidR="00954EDF" w:rsidRPr="00963FED">
        <w:rPr>
          <w:color w:val="auto"/>
          <w:lang w:val="da-DK"/>
        </w:rPr>
        <w:t>18</w:t>
      </w:r>
      <w:r w:rsidRPr="00963FED">
        <w:rPr>
          <w:color w:val="auto"/>
          <w:lang w:val="da-DK"/>
        </w:rPr>
        <w:t>.</w:t>
      </w:r>
      <w:r w:rsidR="00954EDF" w:rsidRPr="00963FED">
        <w:rPr>
          <w:color w:val="auto"/>
          <w:lang w:val="da-DK"/>
        </w:rPr>
        <w:t>03</w:t>
      </w:r>
      <w:r w:rsidRPr="00963FED">
        <w:rPr>
          <w:color w:val="auto"/>
          <w:lang w:val="da-DK"/>
        </w:rPr>
        <w:t>.2026</w:t>
      </w:r>
    </w:p>
    <w:p w14:paraId="198B2CC9" w14:textId="77777777" w:rsidR="00B127A7" w:rsidRPr="00B127A7" w:rsidRDefault="00B127A7" w:rsidP="00B127A7">
      <w:pPr>
        <w:rPr>
          <w:lang w:val="da-DK"/>
        </w:rPr>
      </w:pPr>
    </w:p>
    <w:p w14:paraId="0D110934" w14:textId="5170BD99" w:rsidR="00FB3811" w:rsidRPr="00954EDF" w:rsidRDefault="000F3624" w:rsidP="009C0F2B">
      <w:pPr>
        <w:rPr>
          <w:rFonts w:cstheme="minorHAnsi"/>
          <w:iCs/>
          <w:lang w:val="da-DK"/>
        </w:rPr>
      </w:pPr>
      <w:r w:rsidRPr="00954EDF">
        <w:rPr>
          <w:rFonts w:cstheme="minorHAnsi"/>
          <w:b/>
          <w:bCs/>
          <w:iCs/>
          <w:lang w:val="da-DK"/>
        </w:rPr>
        <w:t>Processer og prioriteter</w:t>
      </w:r>
      <w:r w:rsidR="00D67009" w:rsidRPr="00954EDF">
        <w:rPr>
          <w:rFonts w:cstheme="minorHAnsi"/>
          <w:b/>
          <w:bCs/>
          <w:iCs/>
          <w:lang w:val="da-DK"/>
        </w:rPr>
        <w:t xml:space="preserve"> </w:t>
      </w:r>
      <w:r w:rsidR="00220192" w:rsidRPr="00954EDF">
        <w:rPr>
          <w:rFonts w:cstheme="minorHAnsi"/>
          <w:b/>
          <w:bCs/>
          <w:iCs/>
          <w:lang w:val="da-DK"/>
        </w:rPr>
        <w:t>på Sekretariatet</w:t>
      </w:r>
      <w:r w:rsidR="00D2375F" w:rsidRPr="00954EDF">
        <w:rPr>
          <w:rFonts w:cstheme="minorHAnsi"/>
          <w:b/>
          <w:bCs/>
          <w:iCs/>
          <w:lang w:val="da-DK"/>
        </w:rPr>
        <w:t xml:space="preserve"> i første halvår af 2026</w:t>
      </w:r>
    </w:p>
    <w:tbl>
      <w:tblPr>
        <w:tblStyle w:val="Gittertabel1-lys-farve1"/>
        <w:tblW w:w="9493" w:type="dxa"/>
        <w:tblLook w:val="0420" w:firstRow="1" w:lastRow="0" w:firstColumn="0" w:lastColumn="0" w:noHBand="0" w:noVBand="1"/>
      </w:tblPr>
      <w:tblGrid>
        <w:gridCol w:w="1209"/>
        <w:gridCol w:w="4740"/>
        <w:gridCol w:w="3544"/>
      </w:tblGrid>
      <w:tr w:rsidR="0059490A" w:rsidRPr="00954EDF" w14:paraId="3602F1B1" w14:textId="19BAEED5" w:rsidTr="003B1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tcW w:w="1209" w:type="dxa"/>
            <w:hideMark/>
          </w:tcPr>
          <w:p w14:paraId="433539A8" w14:textId="0608BD55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kern w:val="24"/>
                <w:sz w:val="24"/>
                <w:szCs w:val="24"/>
                <w:lang w:val="da-DK" w:eastAsia="da-DK" w:bidi="ar-SA"/>
              </w:rPr>
              <w:t>Hvornår</w:t>
            </w:r>
          </w:p>
        </w:tc>
        <w:tc>
          <w:tcPr>
            <w:tcW w:w="4740" w:type="dxa"/>
            <w:hideMark/>
          </w:tcPr>
          <w:p w14:paraId="6BF1CAEE" w14:textId="45A27FAC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kern w:val="24"/>
                <w:sz w:val="24"/>
                <w:szCs w:val="24"/>
                <w:lang w:val="da-DK" w:eastAsia="da-DK" w:bidi="ar-SA"/>
              </w:rPr>
              <w:t>Hvad</w:t>
            </w:r>
          </w:p>
        </w:tc>
        <w:tc>
          <w:tcPr>
            <w:tcW w:w="3544" w:type="dxa"/>
          </w:tcPr>
          <w:p w14:paraId="00750D53" w14:textId="1854232C" w:rsidR="003B1966" w:rsidRPr="00954EDF" w:rsidRDefault="003B1966" w:rsidP="001E3460">
            <w:pPr>
              <w:rPr>
                <w:rFonts w:eastAsia="Times New Roman" w:cstheme="minorHAnsi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kern w:val="24"/>
                <w:sz w:val="24"/>
                <w:szCs w:val="24"/>
                <w:lang w:val="da-DK" w:eastAsia="da-DK" w:bidi="ar-SA"/>
              </w:rPr>
              <w:t>Bestyrelsens involvering</w:t>
            </w:r>
          </w:p>
        </w:tc>
      </w:tr>
      <w:tr w:rsidR="0059490A" w:rsidRPr="00954EDF" w14:paraId="6089AF9D" w14:textId="6DC073D2" w:rsidTr="003B1966">
        <w:trPr>
          <w:trHeight w:val="24"/>
        </w:trPr>
        <w:tc>
          <w:tcPr>
            <w:tcW w:w="1209" w:type="dxa"/>
          </w:tcPr>
          <w:p w14:paraId="2B8CE1FB" w14:textId="5D4FF970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Okt-jun</w:t>
            </w:r>
          </w:p>
        </w:tc>
        <w:tc>
          <w:tcPr>
            <w:tcW w:w="4740" w:type="dxa"/>
          </w:tcPr>
          <w:p w14:paraId="56C6147A" w14:textId="1A3885F7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Årsrapport</w:t>
            </w:r>
          </w:p>
        </w:tc>
        <w:tc>
          <w:tcPr>
            <w:tcW w:w="3544" w:type="dxa"/>
          </w:tcPr>
          <w:p w14:paraId="080C724D" w14:textId="1A57B1CC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Monitorering</w:t>
            </w:r>
          </w:p>
        </w:tc>
      </w:tr>
      <w:tr w:rsidR="0059490A" w:rsidRPr="00954EDF" w14:paraId="7934EBD0" w14:textId="34214451" w:rsidTr="003B1966">
        <w:trPr>
          <w:trHeight w:val="24"/>
        </w:trPr>
        <w:tc>
          <w:tcPr>
            <w:tcW w:w="1209" w:type="dxa"/>
            <w:hideMark/>
          </w:tcPr>
          <w:p w14:paraId="29FED610" w14:textId="451BEC4E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Jan-feb</w:t>
            </w:r>
          </w:p>
        </w:tc>
        <w:tc>
          <w:tcPr>
            <w:tcW w:w="4740" w:type="dxa"/>
            <w:hideMark/>
          </w:tcPr>
          <w:p w14:paraId="3066F795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Governance review</w:t>
            </w:r>
          </w:p>
        </w:tc>
        <w:tc>
          <w:tcPr>
            <w:tcW w:w="3544" w:type="dxa"/>
          </w:tcPr>
          <w:p w14:paraId="57CB9BDE" w14:textId="33CF4DDB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Vedtægter og senere forretningsorden</w:t>
            </w:r>
          </w:p>
        </w:tc>
      </w:tr>
      <w:tr w:rsidR="0059490A" w:rsidRPr="00954EDF" w14:paraId="2BF3703A" w14:textId="27D78874" w:rsidTr="003B1966">
        <w:trPr>
          <w:trHeight w:val="23"/>
        </w:trPr>
        <w:tc>
          <w:tcPr>
            <w:tcW w:w="1209" w:type="dxa"/>
            <w:hideMark/>
          </w:tcPr>
          <w:p w14:paraId="7E477ED9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Jan-feb</w:t>
            </w:r>
          </w:p>
        </w:tc>
        <w:tc>
          <w:tcPr>
            <w:tcW w:w="4740" w:type="dxa"/>
            <w:hideMark/>
          </w:tcPr>
          <w:p w14:paraId="17DA4771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Årsrevision</w:t>
            </w:r>
          </w:p>
        </w:tc>
        <w:tc>
          <w:tcPr>
            <w:tcW w:w="3544" w:type="dxa"/>
          </w:tcPr>
          <w:p w14:paraId="647383C6" w14:textId="5DEBF4E6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Godkendelse af regnskab</w:t>
            </w:r>
          </w:p>
        </w:tc>
      </w:tr>
      <w:tr w:rsidR="0059490A" w:rsidRPr="00954EDF" w14:paraId="70801E89" w14:textId="6F2F8780" w:rsidTr="003B1966">
        <w:trPr>
          <w:trHeight w:val="23"/>
        </w:trPr>
        <w:tc>
          <w:tcPr>
            <w:tcW w:w="1209" w:type="dxa"/>
            <w:hideMark/>
          </w:tcPr>
          <w:p w14:paraId="3525210F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Jan-jun</w:t>
            </w:r>
          </w:p>
        </w:tc>
        <w:tc>
          <w:tcPr>
            <w:tcW w:w="4740" w:type="dxa"/>
            <w:hideMark/>
          </w:tcPr>
          <w:p w14:paraId="6C721AEE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HQAI opfølgning</w:t>
            </w:r>
          </w:p>
        </w:tc>
        <w:tc>
          <w:tcPr>
            <w:tcW w:w="3544" w:type="dxa"/>
          </w:tcPr>
          <w:p w14:paraId="569868FA" w14:textId="09A04411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Orientering</w:t>
            </w:r>
          </w:p>
        </w:tc>
      </w:tr>
      <w:tr w:rsidR="0059490A" w:rsidRPr="00954EDF" w14:paraId="09A74FF0" w14:textId="38007FE3" w:rsidTr="003B1966">
        <w:trPr>
          <w:trHeight w:val="23"/>
        </w:trPr>
        <w:tc>
          <w:tcPr>
            <w:tcW w:w="1209" w:type="dxa"/>
            <w:hideMark/>
          </w:tcPr>
          <w:p w14:paraId="7E205431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Jan-mar</w:t>
            </w:r>
          </w:p>
        </w:tc>
        <w:tc>
          <w:tcPr>
            <w:tcW w:w="4740" w:type="dxa"/>
            <w:hideMark/>
          </w:tcPr>
          <w:p w14:paraId="394AE7B1" w14:textId="755F11F3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CISUs strategi, herefter operationalisering i grupper mm</w:t>
            </w:r>
          </w:p>
        </w:tc>
        <w:tc>
          <w:tcPr>
            <w:tcW w:w="3544" w:type="dxa"/>
          </w:tcPr>
          <w:p w14:paraId="398CA844" w14:textId="5957F8C5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Godkendelse før GF</w:t>
            </w:r>
          </w:p>
        </w:tc>
      </w:tr>
      <w:tr w:rsidR="0059490A" w:rsidRPr="00954EDF" w14:paraId="2AE5E05B" w14:textId="015B37C9" w:rsidTr="003B1966">
        <w:trPr>
          <w:trHeight w:val="23"/>
        </w:trPr>
        <w:tc>
          <w:tcPr>
            <w:tcW w:w="1209" w:type="dxa"/>
            <w:hideMark/>
          </w:tcPr>
          <w:p w14:paraId="72B26D78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Jan-juni</w:t>
            </w:r>
          </w:p>
        </w:tc>
        <w:tc>
          <w:tcPr>
            <w:tcW w:w="4740" w:type="dxa"/>
            <w:hideMark/>
          </w:tcPr>
          <w:p w14:paraId="421E9924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CSP retningslinjer: Program + strategi</w:t>
            </w:r>
          </w:p>
        </w:tc>
        <w:tc>
          <w:tcPr>
            <w:tcW w:w="3544" w:type="dxa"/>
          </w:tcPr>
          <w:p w14:paraId="078C2696" w14:textId="24143585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Godkendelse før høring</w:t>
            </w:r>
          </w:p>
        </w:tc>
      </w:tr>
      <w:tr w:rsidR="0059490A" w:rsidRPr="00954EDF" w14:paraId="0C66F8DA" w14:textId="087423D7" w:rsidTr="003B1966">
        <w:trPr>
          <w:trHeight w:val="23"/>
        </w:trPr>
        <w:tc>
          <w:tcPr>
            <w:tcW w:w="1209" w:type="dxa"/>
            <w:hideMark/>
          </w:tcPr>
          <w:p w14:paraId="4FDCDA93" w14:textId="3C9D36B6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Jan-sep</w:t>
            </w:r>
          </w:p>
        </w:tc>
        <w:tc>
          <w:tcPr>
            <w:tcW w:w="4740" w:type="dxa"/>
            <w:hideMark/>
          </w:tcPr>
          <w:p w14:paraId="66BA193C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MEAL framework, resultatramme mm</w:t>
            </w:r>
          </w:p>
        </w:tc>
        <w:tc>
          <w:tcPr>
            <w:tcW w:w="3544" w:type="dxa"/>
          </w:tcPr>
          <w:p w14:paraId="12E1254B" w14:textId="6B31F7A2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Orientering</w:t>
            </w:r>
          </w:p>
        </w:tc>
      </w:tr>
      <w:tr w:rsidR="0059490A" w:rsidRPr="00954EDF" w14:paraId="44FF43D6" w14:textId="6C8AACE5" w:rsidTr="003B1966">
        <w:trPr>
          <w:trHeight w:val="23"/>
        </w:trPr>
        <w:tc>
          <w:tcPr>
            <w:tcW w:w="1209" w:type="dxa"/>
            <w:hideMark/>
          </w:tcPr>
          <w:p w14:paraId="656585CE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Jan-apr</w:t>
            </w:r>
          </w:p>
        </w:tc>
        <w:tc>
          <w:tcPr>
            <w:tcW w:w="4740" w:type="dxa"/>
            <w:hideMark/>
          </w:tcPr>
          <w:p w14:paraId="02CB1C09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CISUs generalforsamling</w:t>
            </w:r>
          </w:p>
        </w:tc>
        <w:tc>
          <w:tcPr>
            <w:tcW w:w="3544" w:type="dxa"/>
          </w:tcPr>
          <w:p w14:paraId="61FA9CE5" w14:textId="2E60CBCC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Forberedelse, deltagelse og valg</w:t>
            </w:r>
          </w:p>
        </w:tc>
      </w:tr>
      <w:tr w:rsidR="0059490A" w:rsidRPr="00954EDF" w14:paraId="387C65A3" w14:textId="0D3D79E8" w:rsidTr="003B1966">
        <w:trPr>
          <w:trHeight w:val="23"/>
        </w:trPr>
        <w:tc>
          <w:tcPr>
            <w:tcW w:w="1209" w:type="dxa"/>
            <w:hideMark/>
          </w:tcPr>
          <w:p w14:paraId="0FDA35ED" w14:textId="1296760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Feb-mar</w:t>
            </w:r>
          </w:p>
        </w:tc>
        <w:tc>
          <w:tcPr>
            <w:tcW w:w="4740" w:type="dxa"/>
            <w:hideMark/>
          </w:tcPr>
          <w:p w14:paraId="41536CA9" w14:textId="7F9AEF7D" w:rsidR="003B1966" w:rsidRPr="00954EDF" w:rsidRDefault="003B1966" w:rsidP="2F3E65CB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 w:themeColor="text1"/>
                <w:sz w:val="24"/>
                <w:szCs w:val="24"/>
                <w:lang w:val="da-DK" w:eastAsia="da-DK" w:bidi="ar-SA"/>
              </w:rPr>
              <w:t>Deltagelse i ansættelsesudvalg</w:t>
            </w:r>
          </w:p>
        </w:tc>
        <w:tc>
          <w:tcPr>
            <w:tcW w:w="3544" w:type="dxa"/>
          </w:tcPr>
          <w:p w14:paraId="3008C30E" w14:textId="584DFD2F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 w:themeColor="text1"/>
                <w:sz w:val="24"/>
                <w:szCs w:val="24"/>
                <w:lang w:val="da-DK" w:eastAsia="da-DK" w:bidi="ar-SA"/>
              </w:rPr>
              <w:t>Ansættelse generalsekretær</w:t>
            </w:r>
          </w:p>
        </w:tc>
      </w:tr>
      <w:tr w:rsidR="0059490A" w:rsidRPr="00FC5294" w14:paraId="2DC207D8" w14:textId="5040F932" w:rsidTr="003B1966">
        <w:trPr>
          <w:trHeight w:val="23"/>
        </w:trPr>
        <w:tc>
          <w:tcPr>
            <w:tcW w:w="1209" w:type="dxa"/>
            <w:hideMark/>
          </w:tcPr>
          <w:p w14:paraId="7394FAF8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Jan-maj</w:t>
            </w:r>
          </w:p>
        </w:tc>
        <w:tc>
          <w:tcPr>
            <w:tcW w:w="4740" w:type="dxa"/>
            <w:hideMark/>
          </w:tcPr>
          <w:p w14:paraId="356CE60B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CISU overenskomst</w:t>
            </w:r>
          </w:p>
        </w:tc>
        <w:tc>
          <w:tcPr>
            <w:tcW w:w="3544" w:type="dxa"/>
          </w:tcPr>
          <w:p w14:paraId="3948324C" w14:textId="766C64FD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Godkendelse</w:t>
            </w:r>
          </w:p>
        </w:tc>
      </w:tr>
      <w:tr w:rsidR="0059490A" w:rsidRPr="00954EDF" w14:paraId="3D4FA08F" w14:textId="0A8B4305" w:rsidTr="003B1966">
        <w:trPr>
          <w:trHeight w:val="23"/>
        </w:trPr>
        <w:tc>
          <w:tcPr>
            <w:tcW w:w="1209" w:type="dxa"/>
            <w:hideMark/>
          </w:tcPr>
          <w:p w14:paraId="07B3A6C4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Jan-apr</w:t>
            </w:r>
          </w:p>
        </w:tc>
        <w:tc>
          <w:tcPr>
            <w:tcW w:w="4740" w:type="dxa"/>
            <w:hideMark/>
          </w:tcPr>
          <w:p w14:paraId="121150A6" w14:textId="77777777" w:rsidR="003B1966" w:rsidRPr="00954EDF" w:rsidRDefault="003B1966" w:rsidP="001E3460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OpEn retningslinjer og bevillingssystem</w:t>
            </w:r>
          </w:p>
        </w:tc>
        <w:tc>
          <w:tcPr>
            <w:tcW w:w="3544" w:type="dxa"/>
          </w:tcPr>
          <w:p w14:paraId="13A09B4D" w14:textId="5D9E96C2" w:rsidR="003B1966" w:rsidRPr="00954EDF" w:rsidRDefault="003B1966" w:rsidP="001E3460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Orientering</w:t>
            </w:r>
          </w:p>
        </w:tc>
      </w:tr>
      <w:tr w:rsidR="0059490A" w:rsidRPr="00954EDF" w14:paraId="0083755E" w14:textId="33DD933B" w:rsidTr="003B1966">
        <w:trPr>
          <w:trHeight w:val="23"/>
        </w:trPr>
        <w:tc>
          <w:tcPr>
            <w:tcW w:w="1209" w:type="dxa"/>
            <w:hideMark/>
          </w:tcPr>
          <w:p w14:paraId="4C941CD6" w14:textId="1C10E6D8" w:rsidR="003B1966" w:rsidRPr="00954EDF" w:rsidRDefault="008B512A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  <w:t>Mar-apr</w:t>
            </w:r>
          </w:p>
        </w:tc>
        <w:tc>
          <w:tcPr>
            <w:tcW w:w="4740" w:type="dxa"/>
            <w:hideMark/>
          </w:tcPr>
          <w:p w14:paraId="69230BAA" w14:textId="77777777" w:rsidR="003B1966" w:rsidRPr="00954EDF" w:rsidRDefault="003B1966">
            <w:pPr>
              <w:rPr>
                <w:rFonts w:eastAsia="Times New Roman" w:cstheme="minorHAnsi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UM review</w:t>
            </w:r>
          </w:p>
        </w:tc>
        <w:tc>
          <w:tcPr>
            <w:tcW w:w="3544" w:type="dxa"/>
          </w:tcPr>
          <w:p w14:paraId="338D9ED8" w14:textId="525146D6" w:rsidR="003B1966" w:rsidRPr="00954EDF" w:rsidRDefault="003B1966">
            <w:pP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</w:pPr>
            <w:r w:rsidRPr="00954EDF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da-DK" w:eastAsia="da-DK" w:bidi="ar-SA"/>
              </w:rPr>
              <w:t>Involvering</w:t>
            </w:r>
          </w:p>
        </w:tc>
      </w:tr>
    </w:tbl>
    <w:p w14:paraId="20CC845E" w14:textId="77777777" w:rsidR="001E3460" w:rsidRPr="00954EDF" w:rsidRDefault="001E3460" w:rsidP="009C0F2B">
      <w:pPr>
        <w:rPr>
          <w:rFonts w:cstheme="minorHAnsi"/>
          <w:iCs/>
          <w:lang w:val="da-DK"/>
        </w:rPr>
      </w:pPr>
    </w:p>
    <w:p w14:paraId="688F69AC" w14:textId="4644BFAA" w:rsidR="004E276F" w:rsidRPr="00183FEB" w:rsidRDefault="00B712A1" w:rsidP="00963B6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a-DK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a-DK"/>
        </w:rPr>
        <w:t>Generel o</w:t>
      </w:r>
      <w:r w:rsidR="001A043F" w:rsidRPr="00183FE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a-DK"/>
        </w:rPr>
        <w:t xml:space="preserve">rientering </w:t>
      </w:r>
    </w:p>
    <w:p w14:paraId="2B25F67C" w14:textId="728960E0" w:rsidR="003709B0" w:rsidRDefault="001A0D64" w:rsidP="001A0D64">
      <w:pPr>
        <w:rPr>
          <w:rFonts w:cstheme="minorHAnsi"/>
          <w:iCs/>
          <w:lang w:val="da-DK"/>
        </w:rPr>
      </w:pPr>
      <w:r>
        <w:rPr>
          <w:rFonts w:cstheme="minorHAnsi"/>
          <w:b/>
          <w:bCs/>
          <w:iCs/>
          <w:lang w:val="da-DK"/>
        </w:rPr>
        <w:t>Review af C</w:t>
      </w:r>
      <w:r w:rsidR="00AF2E42">
        <w:rPr>
          <w:rFonts w:cstheme="minorHAnsi"/>
          <w:b/>
          <w:bCs/>
          <w:iCs/>
          <w:lang w:val="da-DK"/>
        </w:rPr>
        <w:t>ivilsamfundspuljen</w:t>
      </w:r>
      <w:r>
        <w:rPr>
          <w:rFonts w:cstheme="minorHAnsi"/>
          <w:b/>
          <w:bCs/>
          <w:iCs/>
          <w:lang w:val="da-DK"/>
        </w:rPr>
        <w:t>.</w:t>
      </w:r>
      <w:r w:rsidR="00960FBB">
        <w:rPr>
          <w:rFonts w:cstheme="minorHAnsi"/>
          <w:iCs/>
          <w:lang w:val="da-DK"/>
        </w:rPr>
        <w:t xml:space="preserve"> </w:t>
      </w:r>
      <w:r>
        <w:rPr>
          <w:rFonts w:cstheme="minorHAnsi"/>
          <w:iCs/>
          <w:lang w:val="da-DK"/>
        </w:rPr>
        <w:t xml:space="preserve">Det kommende review af CSP fylder meget. </w:t>
      </w:r>
      <w:r w:rsidR="00CC6AC8">
        <w:rPr>
          <w:rFonts w:cstheme="minorHAnsi"/>
          <w:iCs/>
          <w:lang w:val="da-DK"/>
        </w:rPr>
        <w:t xml:space="preserve">I skrivende stund </w:t>
      </w:r>
      <w:r w:rsidR="006A5FF7">
        <w:rPr>
          <w:rFonts w:cstheme="minorHAnsi"/>
          <w:iCs/>
          <w:lang w:val="da-DK"/>
        </w:rPr>
        <w:t xml:space="preserve">glæder vi os til at reviewteamet kommer på besøg </w:t>
      </w:r>
      <w:r w:rsidR="00D37A25">
        <w:rPr>
          <w:rFonts w:cstheme="minorHAnsi"/>
          <w:iCs/>
          <w:lang w:val="da-DK"/>
        </w:rPr>
        <w:t>onsdag</w:t>
      </w:r>
      <w:r w:rsidR="00E4504C">
        <w:rPr>
          <w:rFonts w:cstheme="minorHAnsi"/>
          <w:iCs/>
          <w:lang w:val="da-DK"/>
        </w:rPr>
        <w:t xml:space="preserve"> d. 11</w:t>
      </w:r>
      <w:r w:rsidR="003C6120">
        <w:rPr>
          <w:rFonts w:cstheme="minorHAnsi"/>
          <w:iCs/>
          <w:lang w:val="da-DK"/>
        </w:rPr>
        <w:t>.</w:t>
      </w:r>
      <w:r w:rsidR="00E4504C">
        <w:rPr>
          <w:rFonts w:cstheme="minorHAnsi"/>
          <w:iCs/>
          <w:lang w:val="da-DK"/>
        </w:rPr>
        <w:t xml:space="preserve"> marts</w:t>
      </w:r>
      <w:r w:rsidR="00934206">
        <w:rPr>
          <w:rFonts w:cstheme="minorHAnsi"/>
          <w:iCs/>
          <w:lang w:val="da-DK"/>
        </w:rPr>
        <w:t xml:space="preserve"> </w:t>
      </w:r>
      <w:r w:rsidR="00847E2C">
        <w:rPr>
          <w:rFonts w:cstheme="minorHAnsi"/>
          <w:iCs/>
          <w:lang w:val="da-DK"/>
        </w:rPr>
        <w:t>til fredag d. 13. marts</w:t>
      </w:r>
      <w:r w:rsidR="00D37A25">
        <w:rPr>
          <w:rFonts w:cstheme="minorHAnsi"/>
          <w:iCs/>
          <w:lang w:val="da-DK"/>
        </w:rPr>
        <w:t>, og glæder os til at få en god dialog med reviewteamet</w:t>
      </w:r>
      <w:r w:rsidR="003709B0">
        <w:rPr>
          <w:rFonts w:cstheme="minorHAnsi"/>
          <w:iCs/>
          <w:lang w:val="da-DK"/>
        </w:rPr>
        <w:t xml:space="preserve">. </w:t>
      </w:r>
      <w:r w:rsidR="003C6120">
        <w:rPr>
          <w:rFonts w:cstheme="minorHAnsi"/>
          <w:iCs/>
          <w:lang w:val="da-DK"/>
        </w:rPr>
        <w:t xml:space="preserve">Reviewet giver ekstra </w:t>
      </w:r>
      <w:r w:rsidR="006A00D2">
        <w:rPr>
          <w:rFonts w:cstheme="minorHAnsi"/>
          <w:iCs/>
          <w:lang w:val="da-DK"/>
        </w:rPr>
        <w:t>arbejde</w:t>
      </w:r>
      <w:r w:rsidR="003C6120">
        <w:rPr>
          <w:rFonts w:cstheme="minorHAnsi"/>
          <w:iCs/>
          <w:lang w:val="da-DK"/>
        </w:rPr>
        <w:t xml:space="preserve"> på sekretariatet i perioden op til og under reviewet, og de medlemsorganisationer</w:t>
      </w:r>
      <w:r w:rsidR="00847E2C">
        <w:rPr>
          <w:rFonts w:cstheme="minorHAnsi"/>
          <w:iCs/>
          <w:lang w:val="da-DK"/>
        </w:rPr>
        <w:t>,</w:t>
      </w:r>
      <w:r w:rsidR="003C6120">
        <w:rPr>
          <w:rFonts w:cstheme="minorHAnsi"/>
          <w:iCs/>
          <w:lang w:val="da-DK"/>
        </w:rPr>
        <w:t xml:space="preserve"> der er udvalgt til at deltage i reviewet</w:t>
      </w:r>
      <w:r w:rsidR="00847E2C">
        <w:rPr>
          <w:rFonts w:cstheme="minorHAnsi"/>
          <w:iCs/>
          <w:lang w:val="da-DK"/>
        </w:rPr>
        <w:t>,</w:t>
      </w:r>
      <w:r w:rsidR="003C6120">
        <w:rPr>
          <w:rFonts w:cstheme="minorHAnsi"/>
          <w:iCs/>
          <w:lang w:val="da-DK"/>
        </w:rPr>
        <w:t xml:space="preserve"> skal også afsætte tid. </w:t>
      </w:r>
    </w:p>
    <w:p w14:paraId="0B31BE80" w14:textId="59195685" w:rsidR="005D24F0" w:rsidRDefault="00977059" w:rsidP="001A0D64">
      <w:pPr>
        <w:rPr>
          <w:rFonts w:cstheme="minorHAnsi"/>
          <w:iCs/>
          <w:lang w:val="da-DK"/>
        </w:rPr>
      </w:pPr>
      <w:r>
        <w:rPr>
          <w:rFonts w:cstheme="minorHAnsi"/>
          <w:iCs/>
          <w:lang w:val="da-DK"/>
        </w:rPr>
        <w:t xml:space="preserve">Vi glæder os over muligheden for at få nogle eksterne perspektiver på CSP og de </w:t>
      </w:r>
      <w:r w:rsidR="009F392F">
        <w:rPr>
          <w:rFonts w:cstheme="minorHAnsi"/>
          <w:iCs/>
          <w:lang w:val="da-DK"/>
        </w:rPr>
        <w:t>partnerskaber</w:t>
      </w:r>
      <w:r>
        <w:rPr>
          <w:rFonts w:cstheme="minorHAnsi"/>
          <w:iCs/>
          <w:lang w:val="da-DK"/>
        </w:rPr>
        <w:t xml:space="preserve"> som </w:t>
      </w:r>
      <w:r w:rsidR="009F392F">
        <w:rPr>
          <w:rFonts w:cstheme="minorHAnsi"/>
          <w:iCs/>
          <w:lang w:val="da-DK"/>
        </w:rPr>
        <w:t>bevillingshavere</w:t>
      </w:r>
      <w:r>
        <w:rPr>
          <w:rFonts w:cstheme="minorHAnsi"/>
          <w:iCs/>
          <w:lang w:val="da-DK"/>
        </w:rPr>
        <w:t xml:space="preserve"> </w:t>
      </w:r>
      <w:r w:rsidR="004B1D32">
        <w:rPr>
          <w:rFonts w:cstheme="minorHAnsi"/>
          <w:iCs/>
          <w:lang w:val="da-DK"/>
        </w:rPr>
        <w:t>understøtter</w:t>
      </w:r>
      <w:r>
        <w:rPr>
          <w:rFonts w:cstheme="minorHAnsi"/>
          <w:iCs/>
          <w:lang w:val="da-DK"/>
        </w:rPr>
        <w:t xml:space="preserve"> igennem </w:t>
      </w:r>
      <w:r w:rsidR="00847E2C">
        <w:rPr>
          <w:rFonts w:cstheme="minorHAnsi"/>
          <w:iCs/>
          <w:lang w:val="da-DK"/>
        </w:rPr>
        <w:t>C</w:t>
      </w:r>
      <w:r>
        <w:rPr>
          <w:rFonts w:cstheme="minorHAnsi"/>
          <w:iCs/>
          <w:lang w:val="da-DK"/>
        </w:rPr>
        <w:t xml:space="preserve">ivilsamfundspuljen. Det er en vigtig </w:t>
      </w:r>
      <w:r w:rsidR="00003D14">
        <w:rPr>
          <w:rFonts w:cstheme="minorHAnsi"/>
          <w:iCs/>
          <w:lang w:val="da-DK"/>
        </w:rPr>
        <w:t>opmærksomhed</w:t>
      </w:r>
      <w:r w:rsidR="00985CA5">
        <w:rPr>
          <w:rFonts w:cstheme="minorHAnsi"/>
          <w:iCs/>
          <w:lang w:val="da-DK"/>
        </w:rPr>
        <w:t>,</w:t>
      </w:r>
      <w:r>
        <w:rPr>
          <w:rFonts w:cstheme="minorHAnsi"/>
          <w:iCs/>
          <w:lang w:val="da-DK"/>
        </w:rPr>
        <w:t xml:space="preserve"> at det er CISU</w:t>
      </w:r>
      <w:r w:rsidR="00985CA5">
        <w:rPr>
          <w:rFonts w:cstheme="minorHAnsi"/>
          <w:iCs/>
          <w:lang w:val="da-DK"/>
        </w:rPr>
        <w:t xml:space="preserve">s forvaltning af Civilsamfundspuljen - </w:t>
      </w:r>
      <w:r>
        <w:rPr>
          <w:rFonts w:cstheme="minorHAnsi"/>
          <w:iCs/>
          <w:lang w:val="da-DK"/>
        </w:rPr>
        <w:t>og ikke bevillingshavere</w:t>
      </w:r>
      <w:r w:rsidR="00985CA5">
        <w:rPr>
          <w:rFonts w:cstheme="minorHAnsi"/>
          <w:iCs/>
          <w:lang w:val="da-DK"/>
        </w:rPr>
        <w:t xml:space="preserve"> -</w:t>
      </w:r>
      <w:r>
        <w:rPr>
          <w:rFonts w:cstheme="minorHAnsi"/>
          <w:iCs/>
          <w:lang w:val="da-DK"/>
        </w:rPr>
        <w:t xml:space="preserve"> der er</w:t>
      </w:r>
      <w:r w:rsidR="004B1D32">
        <w:rPr>
          <w:rFonts w:cstheme="minorHAnsi"/>
          <w:iCs/>
          <w:lang w:val="da-DK"/>
        </w:rPr>
        <w:t xml:space="preserve"> bliver</w:t>
      </w:r>
      <w:r>
        <w:rPr>
          <w:rFonts w:cstheme="minorHAnsi"/>
          <w:iCs/>
          <w:lang w:val="da-DK"/>
        </w:rPr>
        <w:t xml:space="preserve"> review</w:t>
      </w:r>
      <w:r w:rsidR="004B1D32">
        <w:rPr>
          <w:rFonts w:cstheme="minorHAnsi"/>
          <w:iCs/>
          <w:lang w:val="da-DK"/>
        </w:rPr>
        <w:t>et</w:t>
      </w:r>
      <w:r w:rsidR="009F392F">
        <w:rPr>
          <w:rFonts w:cstheme="minorHAnsi"/>
          <w:iCs/>
          <w:lang w:val="da-DK"/>
        </w:rPr>
        <w:t>.</w:t>
      </w:r>
      <w:r w:rsidR="004B1D32">
        <w:rPr>
          <w:rFonts w:cstheme="minorHAnsi"/>
          <w:iCs/>
          <w:lang w:val="da-DK"/>
        </w:rPr>
        <w:t xml:space="preserve"> </w:t>
      </w:r>
      <w:r w:rsidR="004B5710">
        <w:rPr>
          <w:rFonts w:cstheme="minorHAnsi"/>
          <w:iCs/>
          <w:lang w:val="da-DK"/>
        </w:rPr>
        <w:t>Reviewteamet består af en teamleader fra UM</w:t>
      </w:r>
      <w:r w:rsidR="00B84F12">
        <w:rPr>
          <w:rFonts w:cstheme="minorHAnsi"/>
          <w:iCs/>
          <w:lang w:val="da-DK"/>
        </w:rPr>
        <w:t>’</w:t>
      </w:r>
      <w:r w:rsidR="00AA726D">
        <w:rPr>
          <w:rFonts w:cstheme="minorHAnsi"/>
          <w:iCs/>
          <w:lang w:val="da-DK"/>
        </w:rPr>
        <w:t>s læringsenhed (Kristin)</w:t>
      </w:r>
      <w:r w:rsidR="004B5710">
        <w:rPr>
          <w:rFonts w:cstheme="minorHAnsi"/>
          <w:iCs/>
          <w:lang w:val="da-DK"/>
        </w:rPr>
        <w:t xml:space="preserve">, </w:t>
      </w:r>
      <w:r w:rsidR="00B84F12">
        <w:rPr>
          <w:rFonts w:cstheme="minorHAnsi"/>
          <w:iCs/>
          <w:lang w:val="da-DK"/>
        </w:rPr>
        <w:t>CISUs</w:t>
      </w:r>
      <w:r w:rsidR="004B5710">
        <w:rPr>
          <w:rFonts w:cstheme="minorHAnsi"/>
          <w:iCs/>
          <w:lang w:val="da-DK"/>
        </w:rPr>
        <w:t xml:space="preserve"> </w:t>
      </w:r>
      <w:r w:rsidR="00B84F12">
        <w:rPr>
          <w:rFonts w:cstheme="minorHAnsi"/>
          <w:iCs/>
          <w:lang w:val="da-DK"/>
        </w:rPr>
        <w:t>sagsbehandler i HUMCIV</w:t>
      </w:r>
      <w:r w:rsidR="004B5710">
        <w:rPr>
          <w:rFonts w:cstheme="minorHAnsi"/>
          <w:iCs/>
          <w:lang w:val="da-DK"/>
        </w:rPr>
        <w:t xml:space="preserve"> (Andreas)</w:t>
      </w:r>
      <w:r w:rsidR="00AA726D">
        <w:rPr>
          <w:rFonts w:cstheme="minorHAnsi"/>
          <w:iCs/>
          <w:lang w:val="da-DK"/>
        </w:rPr>
        <w:t>,</w:t>
      </w:r>
      <w:r w:rsidR="004B5710">
        <w:rPr>
          <w:rFonts w:cstheme="minorHAnsi"/>
          <w:iCs/>
          <w:lang w:val="da-DK"/>
        </w:rPr>
        <w:t xml:space="preserve"> </w:t>
      </w:r>
      <w:r w:rsidR="00B84F12">
        <w:rPr>
          <w:rFonts w:cstheme="minorHAnsi"/>
          <w:iCs/>
          <w:lang w:val="da-DK"/>
        </w:rPr>
        <w:t>CISUs</w:t>
      </w:r>
      <w:r w:rsidR="004B5710">
        <w:rPr>
          <w:rFonts w:cstheme="minorHAnsi"/>
          <w:iCs/>
          <w:lang w:val="da-DK"/>
        </w:rPr>
        <w:t xml:space="preserve"> finansielle </w:t>
      </w:r>
      <w:r w:rsidR="00B84F12">
        <w:rPr>
          <w:rFonts w:cstheme="minorHAnsi"/>
          <w:iCs/>
          <w:lang w:val="da-DK"/>
        </w:rPr>
        <w:t>kontaktperson i HUMCIV</w:t>
      </w:r>
      <w:r w:rsidR="00AA726D">
        <w:rPr>
          <w:rFonts w:cstheme="minorHAnsi"/>
          <w:iCs/>
          <w:lang w:val="da-DK"/>
        </w:rPr>
        <w:t xml:space="preserve"> (Karsten) og to eksterne konsulenter fra IMPAKT – Jørgen</w:t>
      </w:r>
      <w:r w:rsidR="00AF2E42">
        <w:rPr>
          <w:rFonts w:cstheme="minorHAnsi"/>
          <w:iCs/>
          <w:lang w:val="da-DK"/>
        </w:rPr>
        <w:t xml:space="preserve"> Skytte</w:t>
      </w:r>
      <w:r w:rsidR="00AA726D">
        <w:rPr>
          <w:rFonts w:cstheme="minorHAnsi"/>
          <w:iCs/>
          <w:lang w:val="da-DK"/>
        </w:rPr>
        <w:t xml:space="preserve"> og Christian</w:t>
      </w:r>
      <w:r w:rsidR="00AF2E42">
        <w:rPr>
          <w:rFonts w:cstheme="minorHAnsi"/>
          <w:iCs/>
          <w:lang w:val="da-DK"/>
        </w:rPr>
        <w:t xml:space="preserve"> Gregart</w:t>
      </w:r>
      <w:r w:rsidR="00AA726D">
        <w:rPr>
          <w:rFonts w:cstheme="minorHAnsi"/>
          <w:iCs/>
          <w:lang w:val="da-DK"/>
        </w:rPr>
        <w:t>.</w:t>
      </w:r>
    </w:p>
    <w:p w14:paraId="2CE34807" w14:textId="45E43C33" w:rsidR="00977059" w:rsidRDefault="005D24F0" w:rsidP="001A0D64">
      <w:pPr>
        <w:rPr>
          <w:rFonts w:cstheme="minorHAnsi"/>
          <w:iCs/>
          <w:lang w:val="da-DK"/>
        </w:rPr>
      </w:pPr>
      <w:r w:rsidRPr="005D24F0">
        <w:rPr>
          <w:rFonts w:cstheme="minorHAnsi"/>
          <w:b/>
          <w:bCs/>
          <w:iCs/>
          <w:lang w:val="da-DK"/>
        </w:rPr>
        <w:t>POL</w:t>
      </w:r>
      <w:r>
        <w:rPr>
          <w:rFonts w:cstheme="minorHAnsi"/>
          <w:iCs/>
          <w:lang w:val="da-DK"/>
        </w:rPr>
        <w:t>. Der er godt gang i det politiske arbejde i forbindelse med udskrivelsen af valg. Vi koordinerer med Globalt Fokus, og øvrige civilsamfundsorganisationer</w:t>
      </w:r>
      <w:r w:rsidR="00143768">
        <w:rPr>
          <w:rFonts w:cstheme="minorHAnsi"/>
          <w:iCs/>
          <w:lang w:val="da-DK"/>
        </w:rPr>
        <w:t xml:space="preserve">. </w:t>
      </w:r>
      <w:r w:rsidR="001C5E87">
        <w:rPr>
          <w:rFonts w:cstheme="minorHAnsi"/>
          <w:iCs/>
          <w:lang w:val="da-DK"/>
        </w:rPr>
        <w:t>Vi har holdt et møde med medlemsorganisationer</w:t>
      </w:r>
      <w:r w:rsidR="00AF435F">
        <w:rPr>
          <w:rFonts w:cstheme="minorHAnsi"/>
          <w:iCs/>
          <w:lang w:val="da-DK"/>
        </w:rPr>
        <w:t>,</w:t>
      </w:r>
      <w:r w:rsidR="001C5E87">
        <w:rPr>
          <w:rFonts w:cstheme="minorHAnsi"/>
          <w:iCs/>
          <w:lang w:val="da-DK"/>
        </w:rPr>
        <w:t xml:space="preserve"> og der er planlagt endnu et medlemsmøde den 19. marts. Se materialeside her: </w:t>
      </w:r>
      <w:hyperlink r:id="rId11" w:history="1">
        <w:r w:rsidR="001C5E87" w:rsidRPr="00AF435F">
          <w:rPr>
            <w:rStyle w:val="Hyperlink"/>
            <w:rFonts w:cstheme="minorHAnsi"/>
            <w:iCs/>
            <w:lang w:val="da-DK"/>
          </w:rPr>
          <w:t>Bliv klædt på til valgdebat</w:t>
        </w:r>
      </w:hyperlink>
    </w:p>
    <w:p w14:paraId="0DA83CB0" w14:textId="55DBA2B1" w:rsidR="003709B0" w:rsidRDefault="00A85643" w:rsidP="001A0D64">
      <w:pPr>
        <w:rPr>
          <w:rFonts w:cstheme="minorHAnsi"/>
          <w:iCs/>
          <w:lang w:val="da-DK"/>
        </w:rPr>
      </w:pPr>
      <w:r w:rsidRPr="00A22B24">
        <w:rPr>
          <w:rFonts w:cstheme="minorHAnsi"/>
          <w:b/>
          <w:lang w:val="da-DK"/>
        </w:rPr>
        <w:t>ARCH</w:t>
      </w:r>
      <w:r>
        <w:rPr>
          <w:rFonts w:cstheme="minorHAnsi"/>
          <w:iCs/>
          <w:lang w:val="da-DK"/>
        </w:rPr>
        <w:t xml:space="preserve">. </w:t>
      </w:r>
      <w:r w:rsidR="00AF435F">
        <w:rPr>
          <w:rFonts w:cstheme="minorHAnsi"/>
          <w:iCs/>
          <w:lang w:val="da-DK"/>
        </w:rPr>
        <w:t>CISU</w:t>
      </w:r>
      <w:r>
        <w:rPr>
          <w:rFonts w:cstheme="minorHAnsi"/>
          <w:iCs/>
          <w:lang w:val="da-DK"/>
        </w:rPr>
        <w:t xml:space="preserve"> indsendte en interessetilkendegivelse </w:t>
      </w:r>
      <w:r w:rsidR="00A22B24">
        <w:rPr>
          <w:rFonts w:cstheme="minorHAnsi"/>
          <w:iCs/>
          <w:lang w:val="da-DK"/>
        </w:rPr>
        <w:t xml:space="preserve">som aftalt på sidste bestyrelsesmøde. Vi blev ikke </w:t>
      </w:r>
      <w:r w:rsidR="00AF435F">
        <w:rPr>
          <w:rFonts w:cstheme="minorHAnsi"/>
          <w:iCs/>
          <w:lang w:val="da-DK"/>
        </w:rPr>
        <w:t>udvalgt til at gå videre</w:t>
      </w:r>
      <w:r w:rsidR="00C23FA8">
        <w:rPr>
          <w:rFonts w:cstheme="minorHAnsi"/>
          <w:iCs/>
          <w:lang w:val="da-DK"/>
        </w:rPr>
        <w:t xml:space="preserve"> til at byde på ARCH. Den primære årsag er</w:t>
      </w:r>
      <w:r w:rsidR="00AF435F">
        <w:rPr>
          <w:rFonts w:cstheme="minorHAnsi"/>
          <w:iCs/>
          <w:lang w:val="da-DK"/>
        </w:rPr>
        <w:t>,</w:t>
      </w:r>
      <w:r w:rsidR="00C23FA8">
        <w:rPr>
          <w:rFonts w:cstheme="minorHAnsi"/>
          <w:iCs/>
          <w:lang w:val="da-DK"/>
        </w:rPr>
        <w:t xml:space="preserve"> at vores dygtige partner, Roskilde Festival</w:t>
      </w:r>
      <w:r w:rsidR="00AF435F">
        <w:rPr>
          <w:rFonts w:cstheme="minorHAnsi"/>
          <w:iCs/>
          <w:lang w:val="da-DK"/>
        </w:rPr>
        <w:t>,</w:t>
      </w:r>
      <w:r w:rsidR="00C23FA8">
        <w:rPr>
          <w:rFonts w:cstheme="minorHAnsi"/>
          <w:iCs/>
          <w:lang w:val="da-DK"/>
        </w:rPr>
        <w:t xml:space="preserve"> ikke har </w:t>
      </w:r>
      <w:r w:rsidR="00CF0A51">
        <w:rPr>
          <w:rFonts w:cstheme="minorHAnsi"/>
          <w:iCs/>
          <w:lang w:val="da-DK"/>
        </w:rPr>
        <w:t xml:space="preserve">haft </w:t>
      </w:r>
      <w:r w:rsidR="005A1469">
        <w:rPr>
          <w:rFonts w:cstheme="minorHAnsi"/>
          <w:iCs/>
          <w:lang w:val="da-DK"/>
        </w:rPr>
        <w:t>ekstern offentlig funding som var et af de væsentligste parametre</w:t>
      </w:r>
      <w:r w:rsidR="00C70009">
        <w:rPr>
          <w:rFonts w:cstheme="minorHAnsi"/>
          <w:iCs/>
          <w:lang w:val="da-DK"/>
        </w:rPr>
        <w:t xml:space="preserve">, </w:t>
      </w:r>
      <w:r w:rsidR="005A1469">
        <w:rPr>
          <w:rFonts w:cstheme="minorHAnsi"/>
          <w:iCs/>
          <w:lang w:val="da-DK"/>
        </w:rPr>
        <w:t xml:space="preserve">der blev </w:t>
      </w:r>
      <w:r w:rsidR="00FC4C21">
        <w:rPr>
          <w:rFonts w:cstheme="minorHAnsi"/>
          <w:iCs/>
          <w:lang w:val="da-DK"/>
        </w:rPr>
        <w:t xml:space="preserve">målt på. </w:t>
      </w:r>
      <w:r w:rsidR="000C46BC">
        <w:rPr>
          <w:rFonts w:cstheme="minorHAnsi"/>
          <w:iCs/>
          <w:lang w:val="da-DK"/>
        </w:rPr>
        <w:lastRenderedPageBreak/>
        <w:t>Roskilde Festival har haft deres egen funding, men det tæller ikke med i denne sammenhæng. UM har kvitteret for</w:t>
      </w:r>
      <w:r w:rsidR="00C70009">
        <w:rPr>
          <w:rFonts w:cstheme="minorHAnsi"/>
          <w:iCs/>
          <w:lang w:val="da-DK"/>
        </w:rPr>
        <w:t>,</w:t>
      </w:r>
      <w:r w:rsidR="000C46BC">
        <w:rPr>
          <w:rFonts w:cstheme="minorHAnsi"/>
          <w:iCs/>
          <w:lang w:val="da-DK"/>
        </w:rPr>
        <w:t xml:space="preserve"> at vi har stillet os til rådighed. </w:t>
      </w:r>
    </w:p>
    <w:p w14:paraId="44AC3F77" w14:textId="05B464AB" w:rsidR="00A1546B" w:rsidRDefault="00A1546B" w:rsidP="001A0D64">
      <w:pPr>
        <w:rPr>
          <w:rFonts w:cstheme="minorHAnsi"/>
          <w:iCs/>
          <w:lang w:val="da-DK"/>
        </w:rPr>
      </w:pPr>
      <w:r w:rsidRPr="00A1546B">
        <w:rPr>
          <w:rFonts w:cstheme="minorHAnsi"/>
          <w:b/>
          <w:bCs/>
          <w:iCs/>
          <w:lang w:val="da-DK"/>
        </w:rPr>
        <w:t>CIVIC Space i europæisk kontekst</w:t>
      </w:r>
      <w:r>
        <w:rPr>
          <w:rFonts w:cstheme="minorHAnsi"/>
          <w:iCs/>
          <w:lang w:val="da-DK"/>
        </w:rPr>
        <w:t xml:space="preserve">. En gruppe MEP har taget initiativ til at italesætte civic space i en europæisk kontekst. De har rakt ud til CISU for at </w:t>
      </w:r>
      <w:r w:rsidR="001F04C6">
        <w:rPr>
          <w:rFonts w:cstheme="minorHAnsi"/>
          <w:iCs/>
          <w:lang w:val="da-DK"/>
        </w:rPr>
        <w:t xml:space="preserve">høre om vi vil være forankringspunkt i Danmark. </w:t>
      </w:r>
      <w:r w:rsidR="0056170C">
        <w:rPr>
          <w:rFonts w:cstheme="minorHAnsi"/>
          <w:iCs/>
          <w:lang w:val="da-DK"/>
        </w:rPr>
        <w:t>Indtil videre følger vi initiativet, og så kommer vi med en indstilling til bestyrelsen på bestyrelsesmødet i april</w:t>
      </w:r>
      <w:r w:rsidR="00E32217">
        <w:rPr>
          <w:rFonts w:cstheme="minorHAnsi"/>
          <w:iCs/>
          <w:lang w:val="da-DK"/>
        </w:rPr>
        <w:t xml:space="preserve">, når vi har haft tid til at analysere det og de deltagende organisationer ordentligt. </w:t>
      </w:r>
    </w:p>
    <w:p w14:paraId="64074DE7" w14:textId="77777777" w:rsidR="00FF1FFC" w:rsidRDefault="00FF1FFC" w:rsidP="001A0D64">
      <w:pPr>
        <w:rPr>
          <w:rFonts w:cstheme="minorHAnsi"/>
          <w:iCs/>
          <w:lang w:val="da-DK"/>
        </w:rPr>
      </w:pPr>
    </w:p>
    <w:p w14:paraId="36B4CB32" w14:textId="286DB346" w:rsidR="00220192" w:rsidRPr="002E7C3F" w:rsidRDefault="005D725E" w:rsidP="00874CD4">
      <w:pPr>
        <w:pStyle w:val="Overskrift2"/>
        <w:spacing w:after="240"/>
        <w:rPr>
          <w:lang w:val="da-DK"/>
        </w:rPr>
      </w:pPr>
      <w:r>
        <w:rPr>
          <w:lang w:val="da-DK"/>
        </w:rPr>
        <w:t>Orientering om p</w:t>
      </w:r>
      <w:r w:rsidR="002E7C3F" w:rsidRPr="002E7C3F">
        <w:rPr>
          <w:lang w:val="da-DK"/>
        </w:rPr>
        <w:t>uljer</w:t>
      </w:r>
    </w:p>
    <w:p w14:paraId="4EE06E70" w14:textId="2D21D835" w:rsidR="00376488" w:rsidRDefault="00095C5F" w:rsidP="00384FD1">
      <w:pPr>
        <w:rPr>
          <w:lang w:val="da-DK"/>
        </w:rPr>
      </w:pPr>
      <w:r w:rsidRPr="00FF6E6E">
        <w:rPr>
          <w:b/>
          <w:bCs/>
          <w:lang w:val="da-DK"/>
        </w:rPr>
        <w:t>Connect for Global Change</w:t>
      </w:r>
      <w:r w:rsidR="00E82995" w:rsidRPr="00FF6E6E">
        <w:rPr>
          <w:lang w:val="da-DK"/>
        </w:rPr>
        <w:t xml:space="preserve">. </w:t>
      </w:r>
      <w:r w:rsidR="00762554">
        <w:rPr>
          <w:lang w:val="da-DK"/>
        </w:rPr>
        <w:t xml:space="preserve">De sidste bevillinger er givet i Connect for Global Change, og der har været et godt opstartsmøde for de organisationer der har modtaget bevillinger. </w:t>
      </w:r>
    </w:p>
    <w:p w14:paraId="0FC553CA" w14:textId="4F2C9C2C" w:rsidR="00946073" w:rsidRDefault="00946073" w:rsidP="00166CDC">
      <w:pPr>
        <w:spacing w:after="0"/>
        <w:rPr>
          <w:lang w:val="da-DK"/>
        </w:rPr>
      </w:pPr>
      <w:r w:rsidRPr="006A153A">
        <w:rPr>
          <w:b/>
          <w:bCs/>
          <w:lang w:val="da-DK"/>
        </w:rPr>
        <w:t xml:space="preserve">OpEn. </w:t>
      </w:r>
      <w:r w:rsidR="000D3B0C">
        <w:rPr>
          <w:lang w:val="da-DK"/>
        </w:rPr>
        <w:t xml:space="preserve">OpEn afviklede en succesfuld OpEn Visual Festival sammen med The Why i Cinemateket </w:t>
      </w:r>
      <w:r w:rsidR="00DC5A85">
        <w:rPr>
          <w:lang w:val="da-DK"/>
        </w:rPr>
        <w:t xml:space="preserve">den 4. marts. </w:t>
      </w:r>
    </w:p>
    <w:p w14:paraId="3251CABC" w14:textId="77777777" w:rsidR="007646CA" w:rsidRPr="007646CA" w:rsidRDefault="008D37BE" w:rsidP="007646CA">
      <w:pPr>
        <w:spacing w:after="0"/>
        <w:rPr>
          <w:lang w:val="da-DK"/>
        </w:rPr>
      </w:pPr>
      <w:r w:rsidRPr="007646CA">
        <w:rPr>
          <w:lang w:val="da-DK"/>
        </w:rPr>
        <w:t xml:space="preserve">OpEn-puljen er blevet forlænget til 2029. </w:t>
      </w:r>
      <w:r w:rsidR="008959F8" w:rsidRPr="008959F8">
        <w:rPr>
          <w:lang w:val="da-DK"/>
        </w:rPr>
        <w:t>Det</w:t>
      </w:r>
      <w:r w:rsidR="001C4799">
        <w:rPr>
          <w:lang w:val="da-DK"/>
        </w:rPr>
        <w:t xml:space="preserve"> </w:t>
      </w:r>
      <w:r w:rsidR="007646CA" w:rsidRPr="007646CA">
        <w:rPr>
          <w:lang w:val="da-DK"/>
        </w:rPr>
        <w:t xml:space="preserve">har givet anledning til at lave faglige opdateringer i retningslinjerne. Vi forventer, de vil være gældende de næste fire år. </w:t>
      </w:r>
    </w:p>
    <w:p w14:paraId="52315427" w14:textId="7BAC4A5B" w:rsidR="00B95960" w:rsidRDefault="007646CA" w:rsidP="008959F8">
      <w:pPr>
        <w:spacing w:after="0"/>
        <w:rPr>
          <w:lang w:val="da-DK"/>
        </w:rPr>
      </w:pPr>
      <w:r w:rsidRPr="001C4799">
        <w:rPr>
          <w:lang w:val="da-DK"/>
        </w:rPr>
        <w:t>Indholdet af retningslinjerne fra 2022-2025 har generelt fungeret rigtig godt. Derfor forbliver retningslinjerne for OpEn-puljen i store træk uændrede. Der er sket ændringer ift</w:t>
      </w:r>
      <w:r w:rsidR="008959F8" w:rsidRPr="008959F8">
        <w:rPr>
          <w:lang w:val="da-DK"/>
        </w:rPr>
        <w:t xml:space="preserve">. stemmer fra syd, bevillingsprocessen, beløbsloftet er sænket og formidlingslegater er blevet forenklet. </w:t>
      </w:r>
    </w:p>
    <w:p w14:paraId="06CF04EB" w14:textId="64D76074" w:rsidR="009F03BA" w:rsidRDefault="009F03BA" w:rsidP="008959F8">
      <w:pPr>
        <w:spacing w:after="0"/>
        <w:rPr>
          <w:lang w:val="da-DK"/>
        </w:rPr>
      </w:pPr>
      <w:r w:rsidRPr="009F03BA">
        <w:rPr>
          <w:lang w:val="da-DK"/>
        </w:rPr>
        <w:t xml:space="preserve">Ovenstående vil blive uddybet den 17. april på bestyrelsesmødet. </w:t>
      </w:r>
    </w:p>
    <w:p w14:paraId="34518F3B" w14:textId="77777777" w:rsidR="00166CDC" w:rsidRPr="00166CDC" w:rsidRDefault="00166CDC" w:rsidP="00166CDC">
      <w:pPr>
        <w:spacing w:after="0"/>
        <w:rPr>
          <w:lang w:val="da-DK"/>
        </w:rPr>
      </w:pPr>
    </w:p>
    <w:p w14:paraId="3A84566A" w14:textId="0054F9D0" w:rsidR="00D17439" w:rsidRPr="00572972" w:rsidRDefault="00572972" w:rsidP="00B82C7D">
      <w:pPr>
        <w:rPr>
          <w:rFonts w:eastAsia="Aptos"/>
          <w:b/>
          <w:bCs/>
          <w:lang w:val="da-DK"/>
        </w:rPr>
      </w:pPr>
      <w:r w:rsidRPr="00572972">
        <w:rPr>
          <w:b/>
          <w:bCs/>
          <w:lang w:val="da-DK"/>
        </w:rPr>
        <w:t>Indkomne ansøgninger til a</w:t>
      </w:r>
      <w:r w:rsidR="00B82C7D" w:rsidRPr="00572972">
        <w:rPr>
          <w:b/>
          <w:bCs/>
          <w:lang w:val="da-DK"/>
        </w:rPr>
        <w:t>nsøgningsfrist</w:t>
      </w:r>
      <w:r w:rsidR="00781EEB" w:rsidRPr="00572972">
        <w:rPr>
          <w:rFonts w:eastAsia="Aptos"/>
          <w:b/>
          <w:bCs/>
          <w:lang w:val="da-DK"/>
        </w:rPr>
        <w:t xml:space="preserve"> </w:t>
      </w:r>
      <w:r w:rsidR="00647890" w:rsidRPr="00572972">
        <w:rPr>
          <w:rFonts w:eastAsia="Aptos"/>
          <w:b/>
          <w:bCs/>
          <w:lang w:val="da-DK"/>
        </w:rPr>
        <w:t xml:space="preserve">4. marts på CSP og Naboskab: </w:t>
      </w:r>
    </w:p>
    <w:p w14:paraId="01F3F029" w14:textId="77777777" w:rsidR="00D17439" w:rsidRPr="00783F2D" w:rsidRDefault="00D17439" w:rsidP="00D17439">
      <w:pPr>
        <w:spacing w:after="0"/>
        <w:rPr>
          <w:rFonts w:eastAsia="Aptos"/>
          <w:b/>
          <w:bCs/>
          <w:lang w:val="da-DK"/>
        </w:rPr>
      </w:pPr>
      <w:r w:rsidRPr="00783F2D">
        <w:rPr>
          <w:rFonts w:eastAsia="Aptos"/>
          <w:b/>
          <w:bCs/>
          <w:lang w:val="da-DK"/>
        </w:rPr>
        <w:t xml:space="preserve">CSP: </w:t>
      </w:r>
    </w:p>
    <w:p w14:paraId="06510B99" w14:textId="77777777" w:rsidR="00D17439" w:rsidRPr="00783F2D" w:rsidRDefault="00D17439" w:rsidP="00D17439">
      <w:pPr>
        <w:spacing w:after="0"/>
        <w:rPr>
          <w:rFonts w:eastAsia="Aptos"/>
          <w:i/>
          <w:iCs/>
          <w:u w:val="single"/>
          <w:lang w:val="da-DK"/>
        </w:rPr>
      </w:pPr>
      <w:r w:rsidRPr="00783F2D">
        <w:rPr>
          <w:rFonts w:eastAsia="Aptos"/>
          <w:i/>
          <w:iCs/>
          <w:u w:val="single"/>
          <w:lang w:val="da-DK"/>
        </w:rPr>
        <w:t xml:space="preserve">Small Programme: </w:t>
      </w:r>
    </w:p>
    <w:p w14:paraId="6E36909F" w14:textId="4E762C19" w:rsidR="00D17439" w:rsidRPr="00783F2D" w:rsidRDefault="00D17439" w:rsidP="00D17439">
      <w:pPr>
        <w:spacing w:after="0"/>
        <w:rPr>
          <w:rFonts w:eastAsia="Aptos"/>
          <w:lang w:val="da-DK"/>
        </w:rPr>
      </w:pPr>
      <w:r w:rsidRPr="00783F2D">
        <w:rPr>
          <w:rFonts w:eastAsia="Aptos"/>
          <w:lang w:val="da-DK"/>
        </w:rPr>
        <w:t xml:space="preserve">40 ansøgninger til ca. 121 mio. </w:t>
      </w:r>
      <w:r w:rsidR="009F03BA">
        <w:rPr>
          <w:rFonts w:eastAsia="Aptos"/>
          <w:lang w:val="da-DK"/>
        </w:rPr>
        <w:t>kr.</w:t>
      </w:r>
    </w:p>
    <w:p w14:paraId="3E5722C2" w14:textId="350F5A38" w:rsidR="00D17439" w:rsidRPr="00783F2D" w:rsidRDefault="00D17439" w:rsidP="00D17439">
      <w:pPr>
        <w:spacing w:after="0"/>
        <w:rPr>
          <w:rFonts w:eastAsia="Aptos"/>
          <w:lang w:val="da-DK"/>
        </w:rPr>
      </w:pPr>
      <w:r w:rsidRPr="00783F2D">
        <w:rPr>
          <w:rFonts w:eastAsia="Aptos"/>
          <w:lang w:val="da-DK"/>
        </w:rPr>
        <w:t xml:space="preserve">Midler til rådighed: ca. 31 mio. </w:t>
      </w:r>
      <w:r w:rsidR="009F03BA">
        <w:rPr>
          <w:rFonts w:eastAsia="Aptos"/>
          <w:lang w:val="da-DK"/>
        </w:rPr>
        <w:t>kr.</w:t>
      </w:r>
    </w:p>
    <w:p w14:paraId="2FDD3289" w14:textId="77777777" w:rsidR="00D17439" w:rsidRPr="00783F2D" w:rsidRDefault="00D17439" w:rsidP="00D17439">
      <w:pPr>
        <w:spacing w:after="0"/>
        <w:rPr>
          <w:rFonts w:eastAsia="Aptos"/>
          <w:lang w:val="da-DK"/>
        </w:rPr>
      </w:pPr>
    </w:p>
    <w:p w14:paraId="53E8853D" w14:textId="45700019" w:rsidR="00D17439" w:rsidRPr="00783F2D" w:rsidRDefault="00D17439" w:rsidP="00D17439">
      <w:pPr>
        <w:spacing w:after="0"/>
        <w:rPr>
          <w:rFonts w:eastAsia="Aptos"/>
          <w:lang w:val="da-DK"/>
        </w:rPr>
      </w:pPr>
      <w:r w:rsidRPr="00783F2D">
        <w:rPr>
          <w:rFonts w:eastAsia="Aptos"/>
          <w:b/>
          <w:bCs/>
          <w:lang w:val="da-DK"/>
        </w:rPr>
        <w:t xml:space="preserve">Naboskab: </w:t>
      </w:r>
      <w:r w:rsidRPr="00783F2D">
        <w:rPr>
          <w:lang w:val="da-DK"/>
        </w:rPr>
        <w:br/>
      </w:r>
      <w:r w:rsidRPr="00783F2D">
        <w:rPr>
          <w:rFonts w:eastAsia="Aptos"/>
          <w:i/>
          <w:iCs/>
          <w:u w:val="single"/>
          <w:lang w:val="da-DK"/>
        </w:rPr>
        <w:t>Udviklingsindsatser:</w:t>
      </w:r>
      <w:r w:rsidRPr="00783F2D">
        <w:rPr>
          <w:rFonts w:eastAsia="Aptos"/>
          <w:lang w:val="da-DK"/>
        </w:rPr>
        <w:t xml:space="preserve"> </w:t>
      </w:r>
    </w:p>
    <w:p w14:paraId="1A4C5C57" w14:textId="19C05E0A" w:rsidR="00D17439" w:rsidRPr="00783F2D" w:rsidRDefault="00D17439" w:rsidP="00D17439">
      <w:pPr>
        <w:spacing w:after="0"/>
        <w:rPr>
          <w:rFonts w:eastAsia="Aptos"/>
          <w:lang w:val="da-DK"/>
        </w:rPr>
      </w:pPr>
      <w:r w:rsidRPr="00783F2D">
        <w:rPr>
          <w:rFonts w:eastAsia="Aptos"/>
          <w:lang w:val="da-DK"/>
        </w:rPr>
        <w:t>4 ansøgninger til ca. 11,2 mio.</w:t>
      </w:r>
    </w:p>
    <w:p w14:paraId="70073469" w14:textId="77777777" w:rsidR="00D17439" w:rsidRPr="00783F2D" w:rsidRDefault="00D17439" w:rsidP="00D17439">
      <w:pPr>
        <w:spacing w:after="0"/>
        <w:rPr>
          <w:rFonts w:eastAsia="Aptos"/>
          <w:lang w:val="da-DK"/>
        </w:rPr>
      </w:pPr>
      <w:r w:rsidRPr="00783F2D">
        <w:rPr>
          <w:rFonts w:eastAsia="Aptos"/>
          <w:i/>
          <w:iCs/>
          <w:u w:val="single"/>
          <w:lang w:val="da-DK"/>
        </w:rPr>
        <w:t>Resiliens og demokratiudvikling:</w:t>
      </w:r>
      <w:r w:rsidRPr="00783F2D">
        <w:rPr>
          <w:rFonts w:eastAsia="Aptos"/>
          <w:lang w:val="da-DK"/>
        </w:rPr>
        <w:t xml:space="preserve"> </w:t>
      </w:r>
    </w:p>
    <w:p w14:paraId="5F728AC4" w14:textId="77777777" w:rsidR="00D17439" w:rsidRPr="00783F2D" w:rsidRDefault="00D17439" w:rsidP="00D17439">
      <w:pPr>
        <w:spacing w:after="0"/>
        <w:rPr>
          <w:rFonts w:eastAsia="Aptos"/>
          <w:lang w:val="da-DK"/>
        </w:rPr>
      </w:pPr>
      <w:r w:rsidRPr="00783F2D">
        <w:rPr>
          <w:rFonts w:eastAsia="Aptos"/>
          <w:lang w:val="da-DK"/>
        </w:rPr>
        <w:t xml:space="preserve">8 ansøgninger til ca. 17 mio. </w:t>
      </w:r>
    </w:p>
    <w:p w14:paraId="02F8AED6" w14:textId="77777777" w:rsidR="004E6634" w:rsidRDefault="00045195" w:rsidP="00B82C7D">
      <w:pPr>
        <w:rPr>
          <w:b/>
          <w:bCs/>
          <w:lang w:val="da-DK"/>
        </w:rPr>
      </w:pPr>
      <w:r>
        <w:rPr>
          <w:rFonts w:eastAsia="Aptos"/>
          <w:lang w:val="da-DK"/>
        </w:rPr>
        <w:t>M</w:t>
      </w:r>
      <w:r w:rsidRPr="00783F2D">
        <w:rPr>
          <w:rFonts w:eastAsia="Aptos"/>
          <w:lang w:val="da-DK"/>
        </w:rPr>
        <w:t xml:space="preserve">idler til rådighed </w:t>
      </w:r>
      <w:r>
        <w:rPr>
          <w:rFonts w:eastAsia="Aptos"/>
          <w:lang w:val="da-DK"/>
        </w:rPr>
        <w:t xml:space="preserve">til begge støtteformer </w:t>
      </w:r>
      <w:r w:rsidRPr="00783F2D">
        <w:rPr>
          <w:rFonts w:eastAsia="Aptos"/>
          <w:lang w:val="da-DK"/>
        </w:rPr>
        <w:t xml:space="preserve">ca. </w:t>
      </w:r>
      <w:r>
        <w:rPr>
          <w:rFonts w:eastAsia="Aptos"/>
          <w:lang w:val="da-DK"/>
        </w:rPr>
        <w:t>9</w:t>
      </w:r>
      <w:r w:rsidRPr="00783F2D">
        <w:rPr>
          <w:rFonts w:eastAsia="Aptos"/>
          <w:lang w:val="da-DK"/>
        </w:rPr>
        <w:t xml:space="preserve"> mio.</w:t>
      </w:r>
      <w:r>
        <w:rPr>
          <w:rFonts w:eastAsia="Aptos"/>
          <w:lang w:val="da-DK"/>
        </w:rPr>
        <w:t xml:space="preserve"> kr.</w:t>
      </w:r>
      <w:r w:rsidRPr="00783F2D">
        <w:rPr>
          <w:lang w:val="da-DK"/>
        </w:rPr>
        <w:br/>
      </w:r>
    </w:p>
    <w:p w14:paraId="158CFBE8" w14:textId="30DBFFFF" w:rsidR="00B82C7D" w:rsidRPr="00104E77" w:rsidRDefault="00B82C7D" w:rsidP="00B82C7D">
      <w:pPr>
        <w:rPr>
          <w:lang w:val="da-DK"/>
        </w:rPr>
      </w:pPr>
      <w:r>
        <w:rPr>
          <w:b/>
          <w:bCs/>
          <w:lang w:val="da-DK"/>
        </w:rPr>
        <w:t>Civilsamfundspuljen</w:t>
      </w:r>
      <w:r w:rsidR="00104E77">
        <w:rPr>
          <w:b/>
          <w:bCs/>
          <w:lang w:val="da-DK"/>
        </w:rPr>
        <w:t xml:space="preserve">. </w:t>
      </w:r>
      <w:r w:rsidR="00104E77">
        <w:rPr>
          <w:lang w:val="da-DK"/>
        </w:rPr>
        <w:t xml:space="preserve">Sekretariatet arbejder videre med </w:t>
      </w:r>
      <w:r w:rsidR="008B27D9">
        <w:rPr>
          <w:lang w:val="da-DK"/>
        </w:rPr>
        <w:t>løsninger på</w:t>
      </w:r>
      <w:r w:rsidR="00104E77">
        <w:rPr>
          <w:lang w:val="da-DK"/>
        </w:rPr>
        <w:t xml:space="preserve"> at</w:t>
      </w:r>
      <w:r w:rsidR="00B52603">
        <w:rPr>
          <w:lang w:val="da-DK"/>
        </w:rPr>
        <w:t xml:space="preserve"> håndtere det store ansøgningspres på Civilsamfundspuljen</w:t>
      </w:r>
      <w:r w:rsidR="008B1873">
        <w:rPr>
          <w:lang w:val="da-DK"/>
        </w:rPr>
        <w:t xml:space="preserve"> – herunder tidsforbruget for ansøgerne</w:t>
      </w:r>
      <w:r w:rsidR="00B52603">
        <w:rPr>
          <w:lang w:val="da-DK"/>
        </w:rPr>
        <w:t xml:space="preserve">. </w:t>
      </w:r>
      <w:r w:rsidR="00FE6F5D">
        <w:rPr>
          <w:lang w:val="da-DK"/>
        </w:rPr>
        <w:t>Udgangspunktet er</w:t>
      </w:r>
      <w:r w:rsidR="000915EB">
        <w:rPr>
          <w:lang w:val="da-DK"/>
        </w:rPr>
        <w:t xml:space="preserve"> bestyrelsens beslutning fra december 2025 om</w:t>
      </w:r>
      <w:r w:rsidR="00FE6F5D">
        <w:rPr>
          <w:lang w:val="da-DK"/>
        </w:rPr>
        <w:t>, at a</w:t>
      </w:r>
      <w:r w:rsidR="003115FC">
        <w:rPr>
          <w:lang w:val="da-DK"/>
        </w:rPr>
        <w:t xml:space="preserve">nsøgninger </w:t>
      </w:r>
      <w:r w:rsidR="00FE6F5D">
        <w:rPr>
          <w:lang w:val="da-DK"/>
        </w:rPr>
        <w:t>udvælges på baggrund af k</w:t>
      </w:r>
      <w:r w:rsidR="003115FC">
        <w:rPr>
          <w:lang w:val="da-DK"/>
        </w:rPr>
        <w:t>valitet</w:t>
      </w:r>
      <w:r w:rsidR="00FC2F6E">
        <w:rPr>
          <w:lang w:val="da-DK"/>
        </w:rPr>
        <w:t xml:space="preserve"> – ikke på baggrund af antal indsendte </w:t>
      </w:r>
      <w:r w:rsidR="00685CAD">
        <w:rPr>
          <w:lang w:val="da-DK"/>
        </w:rPr>
        <w:t>ansøgninger</w:t>
      </w:r>
      <w:r w:rsidR="003115FC">
        <w:rPr>
          <w:lang w:val="da-DK"/>
        </w:rPr>
        <w:t xml:space="preserve">. </w:t>
      </w:r>
      <w:r w:rsidR="000915EB">
        <w:rPr>
          <w:lang w:val="da-DK"/>
        </w:rPr>
        <w:t>Sekretariatet arbe</w:t>
      </w:r>
      <w:r w:rsidR="0074596C">
        <w:rPr>
          <w:lang w:val="da-DK"/>
        </w:rPr>
        <w:t xml:space="preserve">jder med en model, hvor </w:t>
      </w:r>
      <w:r w:rsidR="007600F7">
        <w:rPr>
          <w:lang w:val="da-DK"/>
        </w:rPr>
        <w:t>antallet af vurderingskriterier</w:t>
      </w:r>
      <w:r w:rsidR="00906A02">
        <w:rPr>
          <w:lang w:val="da-DK"/>
        </w:rPr>
        <w:t xml:space="preserve"> blive</w:t>
      </w:r>
      <w:r w:rsidR="00D17A1D">
        <w:rPr>
          <w:lang w:val="da-DK"/>
        </w:rPr>
        <w:t>r</w:t>
      </w:r>
      <w:r w:rsidR="007600F7">
        <w:rPr>
          <w:lang w:val="da-DK"/>
        </w:rPr>
        <w:t xml:space="preserve"> reducere</w:t>
      </w:r>
      <w:r w:rsidR="00906A02">
        <w:rPr>
          <w:lang w:val="da-DK"/>
        </w:rPr>
        <w:t>t</w:t>
      </w:r>
      <w:r w:rsidR="008B27D9" w:rsidRPr="008B27D9">
        <w:rPr>
          <w:lang w:val="da-DK"/>
        </w:rPr>
        <w:t xml:space="preserve"> </w:t>
      </w:r>
      <w:r w:rsidR="008B27D9">
        <w:rPr>
          <w:lang w:val="da-DK"/>
        </w:rPr>
        <w:t>for projektmodaliteten</w:t>
      </w:r>
      <w:r w:rsidR="007600F7">
        <w:rPr>
          <w:lang w:val="da-DK"/>
        </w:rPr>
        <w:t xml:space="preserve">. For </w:t>
      </w:r>
      <w:r w:rsidR="00513789">
        <w:rPr>
          <w:lang w:val="da-DK"/>
        </w:rPr>
        <w:t xml:space="preserve">små programmer arbejder vi med en </w:t>
      </w:r>
      <w:r w:rsidR="00E03A6B">
        <w:rPr>
          <w:lang w:val="da-DK"/>
        </w:rPr>
        <w:t>to-trins</w:t>
      </w:r>
      <w:r w:rsidR="00513789">
        <w:rPr>
          <w:lang w:val="da-DK"/>
        </w:rPr>
        <w:t>model</w:t>
      </w:r>
      <w:r w:rsidR="00E03A6B">
        <w:rPr>
          <w:lang w:val="da-DK"/>
        </w:rPr>
        <w:t xml:space="preserve"> – først </w:t>
      </w:r>
      <w:r w:rsidR="00513789">
        <w:rPr>
          <w:lang w:val="da-DK"/>
        </w:rPr>
        <w:t xml:space="preserve">konceptnote og dernæst </w:t>
      </w:r>
      <w:r w:rsidR="00E03A6B">
        <w:rPr>
          <w:lang w:val="da-DK"/>
        </w:rPr>
        <w:t>ansøgning. De</w:t>
      </w:r>
      <w:r w:rsidR="007D1F6E">
        <w:rPr>
          <w:lang w:val="da-DK"/>
        </w:rPr>
        <w:t>t er planen, at de</w:t>
      </w:r>
      <w:r w:rsidR="00E03A6B">
        <w:rPr>
          <w:lang w:val="da-DK"/>
        </w:rPr>
        <w:t xml:space="preserve"> nye</w:t>
      </w:r>
      <w:r w:rsidR="007D1F6E">
        <w:rPr>
          <w:lang w:val="da-DK"/>
        </w:rPr>
        <w:t xml:space="preserve"> rammer for ansøgningsproces</w:t>
      </w:r>
      <w:r w:rsidR="00E03A6B">
        <w:rPr>
          <w:lang w:val="da-DK"/>
        </w:rPr>
        <w:t xml:space="preserve"> vil træde i kraft primo 2027.</w:t>
      </w:r>
      <w:r w:rsidR="00CC5FF2">
        <w:rPr>
          <w:lang w:val="da-DK"/>
        </w:rPr>
        <w:t xml:space="preserve"> Bestyrelsen vil få en yderligere orientering den 17. april på bestyrelsesmødet.</w:t>
      </w:r>
    </w:p>
    <w:p w14:paraId="3CC6ED10" w14:textId="005DDDC4" w:rsidR="00607503" w:rsidRDefault="008E158E" w:rsidP="00903E83">
      <w:pPr>
        <w:rPr>
          <w:lang w:val="da-DK"/>
        </w:rPr>
      </w:pPr>
      <w:r w:rsidRPr="008E158E">
        <w:rPr>
          <w:b/>
          <w:bCs/>
          <w:lang w:val="da-DK"/>
        </w:rPr>
        <w:t>Naboskabspuljen</w:t>
      </w:r>
      <w:r w:rsidR="000B491E">
        <w:rPr>
          <w:lang w:val="da-DK"/>
        </w:rPr>
        <w:t>. Samarbejdet med ISAR Ednannia begynder at tage form, og vi har haft et første introduktionsmøde</w:t>
      </w:r>
      <w:r w:rsidR="00053EA0">
        <w:rPr>
          <w:lang w:val="da-DK"/>
        </w:rPr>
        <w:t xml:space="preserve">. Vi har sammen med en ekstern konsulent hyret af UM udfærdiget et kort skriv (5 sider) om ønsket genopfyldning af Naboskabspuljen. Konsulenten har kvitteret for </w:t>
      </w:r>
      <w:r w:rsidR="00726882">
        <w:rPr>
          <w:lang w:val="da-DK"/>
        </w:rPr>
        <w:t>vores bidrag</w:t>
      </w:r>
      <w:r w:rsidR="00C31B29">
        <w:rPr>
          <w:lang w:val="da-DK"/>
        </w:rPr>
        <w:t xml:space="preserve">. </w:t>
      </w:r>
      <w:r w:rsidR="0047179F">
        <w:rPr>
          <w:lang w:val="da-DK"/>
        </w:rPr>
        <w:t xml:space="preserve">Indstillingen til yderligere finansiering dækker 27, 28, 29 og 30. Vi gør stadigt UM opmærksomme på behovet for yderligere finansiering til 2026. </w:t>
      </w:r>
    </w:p>
    <w:p w14:paraId="3DBEA21E" w14:textId="472EA0EF" w:rsidR="001B06CC" w:rsidRDefault="001B06CC" w:rsidP="00903E83">
      <w:pPr>
        <w:rPr>
          <w:lang w:val="da-DK"/>
        </w:rPr>
      </w:pPr>
      <w:r>
        <w:rPr>
          <w:lang w:val="da-DK"/>
        </w:rPr>
        <w:t>Vi har fået lavet et studie af mis- og disinformation med fokus på Ukraine og naboskabsregionen</w:t>
      </w:r>
      <w:r w:rsidR="002D3903">
        <w:rPr>
          <w:lang w:val="da-DK"/>
        </w:rPr>
        <w:t xml:space="preserve"> af Leif Lønsman</w:t>
      </w:r>
      <w:r w:rsidR="0000343C">
        <w:rPr>
          <w:lang w:val="da-DK"/>
        </w:rPr>
        <w:t>n</w:t>
      </w:r>
      <w:r>
        <w:rPr>
          <w:lang w:val="da-DK"/>
        </w:rPr>
        <w:t xml:space="preserve">. </w:t>
      </w:r>
      <w:r w:rsidR="0000343C">
        <w:rPr>
          <w:lang w:val="da-DK"/>
        </w:rPr>
        <w:t>Studiet giver et godt overblik over forskellige former for mis- og disinformation</w:t>
      </w:r>
      <w:r w:rsidR="00700C76">
        <w:rPr>
          <w:lang w:val="da-DK"/>
        </w:rPr>
        <w:t xml:space="preserve"> og udfordringerne i den sammenhæng. Vi </w:t>
      </w:r>
      <w:r w:rsidR="00EF45C9">
        <w:rPr>
          <w:lang w:val="da-DK"/>
        </w:rPr>
        <w:t xml:space="preserve">videreformidler studiet til bevillingshaver og bruger det aktivt i vores eget arbejde. </w:t>
      </w:r>
    </w:p>
    <w:p w14:paraId="753D7ACA" w14:textId="7C845EC1" w:rsidR="00946073" w:rsidRPr="00F65274" w:rsidRDefault="00FF21E7">
      <w:pPr>
        <w:rPr>
          <w:lang w:val="da-DK"/>
        </w:rPr>
      </w:pPr>
      <w:r w:rsidRPr="00A2134A">
        <w:rPr>
          <w:b/>
          <w:bCs/>
          <w:lang w:val="da-DK"/>
        </w:rPr>
        <w:t>DERF</w:t>
      </w:r>
      <w:r>
        <w:rPr>
          <w:lang w:val="da-DK"/>
        </w:rPr>
        <w:t xml:space="preserve">. </w:t>
      </w:r>
      <w:r w:rsidR="004B7CB8">
        <w:rPr>
          <w:lang w:val="da-DK"/>
        </w:rPr>
        <w:t xml:space="preserve">Vi har åbnet </w:t>
      </w:r>
      <w:r w:rsidR="001F1CE8">
        <w:rPr>
          <w:lang w:val="da-DK"/>
        </w:rPr>
        <w:t>tre</w:t>
      </w:r>
      <w:r w:rsidR="004B7CB8">
        <w:rPr>
          <w:lang w:val="da-DK"/>
        </w:rPr>
        <w:t xml:space="preserve"> calls fra januar – marts: til</w:t>
      </w:r>
      <w:r w:rsidR="00375E10">
        <w:rPr>
          <w:lang w:val="da-DK"/>
        </w:rPr>
        <w:t xml:space="preserve"> flygtningestrømme i Burundi,</w:t>
      </w:r>
      <w:r w:rsidR="0065555B">
        <w:rPr>
          <w:lang w:val="da-DK"/>
        </w:rPr>
        <w:t xml:space="preserve"> tørke i</w:t>
      </w:r>
      <w:r w:rsidR="004B7CB8">
        <w:rPr>
          <w:lang w:val="da-DK"/>
        </w:rPr>
        <w:t xml:space="preserve"> Somalia,</w:t>
      </w:r>
      <w:r w:rsidR="00403BFC">
        <w:rPr>
          <w:lang w:val="da-DK"/>
        </w:rPr>
        <w:t xml:space="preserve"> cyklon i</w:t>
      </w:r>
      <w:r w:rsidR="004B7CB8">
        <w:rPr>
          <w:lang w:val="da-DK"/>
        </w:rPr>
        <w:t xml:space="preserve"> Sri Lanka og </w:t>
      </w:r>
      <w:r w:rsidR="0065555B">
        <w:rPr>
          <w:lang w:val="da-DK"/>
        </w:rPr>
        <w:t xml:space="preserve">oversvømmelser i </w:t>
      </w:r>
      <w:r w:rsidR="004B7CB8">
        <w:rPr>
          <w:lang w:val="da-DK"/>
        </w:rPr>
        <w:t>Mozambique.</w:t>
      </w:r>
    </w:p>
    <w:sectPr w:rsidR="00946073" w:rsidRPr="00F65274" w:rsidSect="00FF100C">
      <w:headerReference w:type="default" r:id="rId12"/>
      <w:footerReference w:type="default" r:id="rId13"/>
      <w:pgSz w:w="11906" w:h="16838" w:code="9"/>
      <w:pgMar w:top="1701" w:right="1134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AC47" w14:textId="77777777" w:rsidR="00333E6F" w:rsidRDefault="00333E6F">
      <w:r>
        <w:separator/>
      </w:r>
    </w:p>
  </w:endnote>
  <w:endnote w:type="continuationSeparator" w:id="0">
    <w:p w14:paraId="38E8F825" w14:textId="77777777" w:rsidR="00333E6F" w:rsidRDefault="00333E6F">
      <w:r>
        <w:continuationSeparator/>
      </w:r>
    </w:p>
  </w:endnote>
  <w:endnote w:type="continuationNotice" w:id="1">
    <w:p w14:paraId="619EC6A3" w14:textId="77777777" w:rsidR="00333E6F" w:rsidRDefault="00333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galSans-Light-DT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778932"/>
      <w:docPartObj>
        <w:docPartGallery w:val="Page Numbers (Bottom of Page)"/>
        <w:docPartUnique/>
      </w:docPartObj>
    </w:sdtPr>
    <w:sdtContent>
      <w:p w14:paraId="3860DE92" w14:textId="0B9BC39D" w:rsidR="0042727B" w:rsidRDefault="0042727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02A72319" w14:textId="77777777" w:rsidR="0042727B" w:rsidRDefault="004272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3B89" w14:textId="77777777" w:rsidR="00333E6F" w:rsidRDefault="00333E6F">
      <w:r>
        <w:separator/>
      </w:r>
    </w:p>
  </w:footnote>
  <w:footnote w:type="continuationSeparator" w:id="0">
    <w:p w14:paraId="007CA781" w14:textId="77777777" w:rsidR="00333E6F" w:rsidRDefault="00333E6F">
      <w:r>
        <w:continuationSeparator/>
      </w:r>
    </w:p>
  </w:footnote>
  <w:footnote w:type="continuationNotice" w:id="1">
    <w:p w14:paraId="39BD9AC7" w14:textId="77777777" w:rsidR="00333E6F" w:rsidRDefault="00333E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4050" w14:textId="638B1B77" w:rsidR="0048305F" w:rsidRPr="00823BA8" w:rsidRDefault="00823BA8" w:rsidP="00823BA8">
    <w:pPr>
      <w:rPr>
        <w:rFonts w:cstheme="minorHAnsi"/>
        <w:i/>
        <w:iCs/>
        <w:lang w:val="da-DK"/>
      </w:rPr>
    </w:pPr>
    <w:r w:rsidRPr="00823BA8">
      <w:rPr>
        <w:i/>
        <w:iCs/>
        <w:lang w:val="da-DK" w:eastAsia="da-DK" w:bidi="ar-SA"/>
      </w:rPr>
      <w:t>Bilag 11.1. Siden sidst fra sekretariatet</w:t>
    </w:r>
    <w:r w:rsidRPr="00823BA8">
      <w:rPr>
        <w:rFonts w:cstheme="minorHAnsi"/>
        <w:i/>
        <w:iCs/>
        <w:lang w:val="da-DK"/>
      </w:rPr>
      <w:tab/>
    </w:r>
    <w:r w:rsidRPr="00823BA8">
      <w:rPr>
        <w:rFonts w:cstheme="minorHAnsi"/>
        <w:i/>
        <w:iCs/>
        <w:lang w:val="da-DK"/>
      </w:rPr>
      <w:tab/>
    </w:r>
    <w:r w:rsidR="0048305F" w:rsidRPr="00AE61B5">
      <w:rPr>
        <w:noProof/>
        <w:lang w:val="da-DK" w:eastAsia="da-DK" w:bidi="ar-SA"/>
      </w:rPr>
      <w:drawing>
        <wp:anchor distT="0" distB="0" distL="114300" distR="114300" simplePos="0" relativeHeight="251658240" behindDoc="1" locked="0" layoutInCell="1" allowOverlap="1" wp14:anchorId="4CEB0FBD" wp14:editId="70C7A50B">
          <wp:simplePos x="0" y="0"/>
          <wp:positionH relativeFrom="column">
            <wp:posOffset>3947160</wp:posOffset>
          </wp:positionH>
          <wp:positionV relativeFrom="paragraph">
            <wp:posOffset>-193040</wp:posOffset>
          </wp:positionV>
          <wp:extent cx="2600325" cy="504825"/>
          <wp:effectExtent l="19050" t="0" r="9525" b="0"/>
          <wp:wrapTight wrapText="bothSides">
            <wp:wrapPolygon edited="0">
              <wp:start x="1266" y="0"/>
              <wp:lineTo x="-158" y="9781"/>
              <wp:lineTo x="-158" y="11411"/>
              <wp:lineTo x="791" y="13042"/>
              <wp:lineTo x="475" y="17117"/>
              <wp:lineTo x="1266" y="19562"/>
              <wp:lineTo x="4114" y="21192"/>
              <wp:lineTo x="20097" y="21192"/>
              <wp:lineTo x="20255" y="21192"/>
              <wp:lineTo x="21679" y="13857"/>
              <wp:lineTo x="21679" y="8151"/>
              <wp:lineTo x="3956" y="0"/>
              <wp:lineTo x="1266" y="0"/>
            </wp:wrapPolygon>
          </wp:wrapTight>
          <wp:docPr id="4" name="Billede 1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U logo 2-tn3-grøn-grøn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03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A59"/>
    <w:multiLevelType w:val="hybridMultilevel"/>
    <w:tmpl w:val="5F188B50"/>
    <w:lvl w:ilvl="0" w:tplc="F13413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646"/>
    <w:multiLevelType w:val="hybridMultilevel"/>
    <w:tmpl w:val="139A770E"/>
    <w:lvl w:ilvl="0" w:tplc="7D6860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AAA"/>
    <w:multiLevelType w:val="hybridMultilevel"/>
    <w:tmpl w:val="588202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339"/>
    <w:multiLevelType w:val="hybridMultilevel"/>
    <w:tmpl w:val="1122C31C"/>
    <w:lvl w:ilvl="0" w:tplc="020CFC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B18F2"/>
    <w:multiLevelType w:val="hybridMultilevel"/>
    <w:tmpl w:val="459032B6"/>
    <w:lvl w:ilvl="0" w:tplc="EA5A192C">
      <w:start w:val="1"/>
      <w:numFmt w:val="lowerRoman"/>
      <w:lvlText w:val="%1)"/>
      <w:lvlJc w:val="right"/>
      <w:pPr>
        <w:ind w:left="1020" w:hanging="360"/>
      </w:pPr>
    </w:lvl>
    <w:lvl w:ilvl="1" w:tplc="3588F8C6">
      <w:start w:val="1"/>
      <w:numFmt w:val="lowerRoman"/>
      <w:lvlText w:val="%2)"/>
      <w:lvlJc w:val="right"/>
      <w:pPr>
        <w:ind w:left="1020" w:hanging="360"/>
      </w:pPr>
    </w:lvl>
    <w:lvl w:ilvl="2" w:tplc="56BCC9F4">
      <w:start w:val="1"/>
      <w:numFmt w:val="lowerRoman"/>
      <w:lvlText w:val="%3)"/>
      <w:lvlJc w:val="right"/>
      <w:pPr>
        <w:ind w:left="1020" w:hanging="360"/>
      </w:pPr>
    </w:lvl>
    <w:lvl w:ilvl="3" w:tplc="4030C814">
      <w:start w:val="1"/>
      <w:numFmt w:val="lowerRoman"/>
      <w:lvlText w:val="%4)"/>
      <w:lvlJc w:val="right"/>
      <w:pPr>
        <w:ind w:left="1020" w:hanging="360"/>
      </w:pPr>
    </w:lvl>
    <w:lvl w:ilvl="4" w:tplc="53F09B40">
      <w:start w:val="1"/>
      <w:numFmt w:val="lowerRoman"/>
      <w:lvlText w:val="%5)"/>
      <w:lvlJc w:val="right"/>
      <w:pPr>
        <w:ind w:left="1020" w:hanging="360"/>
      </w:pPr>
    </w:lvl>
    <w:lvl w:ilvl="5" w:tplc="660A22D6">
      <w:start w:val="1"/>
      <w:numFmt w:val="lowerRoman"/>
      <w:lvlText w:val="%6)"/>
      <w:lvlJc w:val="right"/>
      <w:pPr>
        <w:ind w:left="1020" w:hanging="360"/>
      </w:pPr>
    </w:lvl>
    <w:lvl w:ilvl="6" w:tplc="EF5E984C">
      <w:start w:val="1"/>
      <w:numFmt w:val="lowerRoman"/>
      <w:lvlText w:val="%7)"/>
      <w:lvlJc w:val="right"/>
      <w:pPr>
        <w:ind w:left="1020" w:hanging="360"/>
      </w:pPr>
    </w:lvl>
    <w:lvl w:ilvl="7" w:tplc="086ED840">
      <w:start w:val="1"/>
      <w:numFmt w:val="lowerRoman"/>
      <w:lvlText w:val="%8)"/>
      <w:lvlJc w:val="right"/>
      <w:pPr>
        <w:ind w:left="1020" w:hanging="360"/>
      </w:pPr>
    </w:lvl>
    <w:lvl w:ilvl="8" w:tplc="D2B4F6F0">
      <w:start w:val="1"/>
      <w:numFmt w:val="lowerRoman"/>
      <w:lvlText w:val="%9)"/>
      <w:lvlJc w:val="right"/>
      <w:pPr>
        <w:ind w:left="1020" w:hanging="360"/>
      </w:pPr>
    </w:lvl>
  </w:abstractNum>
  <w:abstractNum w:abstractNumId="5" w15:restartNumberingAfterBreak="0">
    <w:nsid w:val="281613FA"/>
    <w:multiLevelType w:val="hybridMultilevel"/>
    <w:tmpl w:val="02F81B4A"/>
    <w:lvl w:ilvl="0" w:tplc="09F8EC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1B7C"/>
    <w:multiLevelType w:val="hybridMultilevel"/>
    <w:tmpl w:val="9502DA84"/>
    <w:lvl w:ilvl="0" w:tplc="D22A4E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03EC"/>
    <w:multiLevelType w:val="hybridMultilevel"/>
    <w:tmpl w:val="50C294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D75D2"/>
    <w:multiLevelType w:val="hybridMultilevel"/>
    <w:tmpl w:val="161483A4"/>
    <w:lvl w:ilvl="0" w:tplc="EFA04C6A">
      <w:numFmt w:val="bullet"/>
      <w:lvlText w:val="-"/>
      <w:lvlJc w:val="left"/>
      <w:pPr>
        <w:ind w:left="720" w:hanging="360"/>
      </w:pPr>
      <w:rPr>
        <w:rFonts w:ascii="FrugalSans-Light-DTC" w:eastAsia="Times New Roman" w:hAnsi="FrugalSans-Light-DTC" w:cs="FrugalSans-Light-DTC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0BEC"/>
    <w:multiLevelType w:val="hybridMultilevel"/>
    <w:tmpl w:val="C62C3632"/>
    <w:lvl w:ilvl="0" w:tplc="9A5E90C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31786"/>
    <w:multiLevelType w:val="hybridMultilevel"/>
    <w:tmpl w:val="703AE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216A"/>
    <w:multiLevelType w:val="hybridMultilevel"/>
    <w:tmpl w:val="4826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B3EF8"/>
    <w:multiLevelType w:val="hybridMultilevel"/>
    <w:tmpl w:val="AA948578"/>
    <w:lvl w:ilvl="0" w:tplc="611495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2507A"/>
    <w:multiLevelType w:val="hybridMultilevel"/>
    <w:tmpl w:val="7CA2B0E2"/>
    <w:lvl w:ilvl="0" w:tplc="664856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C7E59"/>
    <w:multiLevelType w:val="hybridMultilevel"/>
    <w:tmpl w:val="BC5CC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37129"/>
    <w:multiLevelType w:val="hybridMultilevel"/>
    <w:tmpl w:val="13586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6048F"/>
    <w:multiLevelType w:val="hybridMultilevel"/>
    <w:tmpl w:val="17BCD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95D0B"/>
    <w:multiLevelType w:val="hybridMultilevel"/>
    <w:tmpl w:val="1E608BA6"/>
    <w:lvl w:ilvl="0" w:tplc="993040F4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73854"/>
    <w:multiLevelType w:val="hybridMultilevel"/>
    <w:tmpl w:val="57362B70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10F5D"/>
    <w:multiLevelType w:val="hybridMultilevel"/>
    <w:tmpl w:val="29C243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E3ED9"/>
    <w:multiLevelType w:val="hybridMultilevel"/>
    <w:tmpl w:val="81783910"/>
    <w:lvl w:ilvl="0" w:tplc="A858D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7A03CF"/>
    <w:multiLevelType w:val="hybridMultilevel"/>
    <w:tmpl w:val="D1B217A0"/>
    <w:lvl w:ilvl="0" w:tplc="9718DAFC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41FED"/>
    <w:multiLevelType w:val="hybridMultilevel"/>
    <w:tmpl w:val="1566311E"/>
    <w:lvl w:ilvl="0" w:tplc="7FDED53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00EC5"/>
    <w:multiLevelType w:val="hybridMultilevel"/>
    <w:tmpl w:val="AD505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A7DC4"/>
    <w:multiLevelType w:val="multilevel"/>
    <w:tmpl w:val="4F10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A3200"/>
    <w:multiLevelType w:val="hybridMultilevel"/>
    <w:tmpl w:val="A8C655EC"/>
    <w:lvl w:ilvl="0" w:tplc="7FDED530">
      <w:start w:val="12"/>
      <w:numFmt w:val="bullet"/>
      <w:lvlText w:val="-"/>
      <w:lvlJc w:val="left"/>
      <w:pPr>
        <w:ind w:left="1492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6" w15:restartNumberingAfterBreak="0">
    <w:nsid w:val="5DE97AD9"/>
    <w:multiLevelType w:val="hybridMultilevel"/>
    <w:tmpl w:val="53986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513D7"/>
    <w:multiLevelType w:val="hybridMultilevel"/>
    <w:tmpl w:val="DB4445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43D22"/>
    <w:multiLevelType w:val="hybridMultilevel"/>
    <w:tmpl w:val="00389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801E9"/>
    <w:multiLevelType w:val="hybridMultilevel"/>
    <w:tmpl w:val="CD1409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93245"/>
    <w:multiLevelType w:val="hybridMultilevel"/>
    <w:tmpl w:val="738C2506"/>
    <w:lvl w:ilvl="0" w:tplc="7FDED530">
      <w:start w:val="12"/>
      <w:numFmt w:val="bullet"/>
      <w:lvlText w:val="-"/>
      <w:lvlJc w:val="left"/>
      <w:pPr>
        <w:ind w:left="766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793E11B8"/>
    <w:multiLevelType w:val="hybridMultilevel"/>
    <w:tmpl w:val="B0E4920E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05435"/>
    <w:multiLevelType w:val="hybridMultilevel"/>
    <w:tmpl w:val="7764CD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56715"/>
    <w:multiLevelType w:val="hybridMultilevel"/>
    <w:tmpl w:val="D060B3A6"/>
    <w:lvl w:ilvl="0" w:tplc="39E2E5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826C6"/>
    <w:multiLevelType w:val="hybridMultilevel"/>
    <w:tmpl w:val="48E83CB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40FE9"/>
    <w:multiLevelType w:val="hybridMultilevel"/>
    <w:tmpl w:val="1D7C8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131">
    <w:abstractNumId w:val="29"/>
  </w:num>
  <w:num w:numId="2" w16cid:durableId="1787843327">
    <w:abstractNumId w:val="2"/>
  </w:num>
  <w:num w:numId="3" w16cid:durableId="1886672760">
    <w:abstractNumId w:val="7"/>
  </w:num>
  <w:num w:numId="4" w16cid:durableId="1791239699">
    <w:abstractNumId w:val="32"/>
  </w:num>
  <w:num w:numId="5" w16cid:durableId="86371020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999659">
    <w:abstractNumId w:val="1"/>
  </w:num>
  <w:num w:numId="7" w16cid:durableId="1457455255">
    <w:abstractNumId w:val="3"/>
  </w:num>
  <w:num w:numId="8" w16cid:durableId="1562984115">
    <w:abstractNumId w:val="8"/>
  </w:num>
  <w:num w:numId="9" w16cid:durableId="1238368486">
    <w:abstractNumId w:val="5"/>
  </w:num>
  <w:num w:numId="10" w16cid:durableId="743842856">
    <w:abstractNumId w:val="16"/>
  </w:num>
  <w:num w:numId="11" w16cid:durableId="969239965">
    <w:abstractNumId w:val="0"/>
  </w:num>
  <w:num w:numId="12" w16cid:durableId="67193569">
    <w:abstractNumId w:val="21"/>
  </w:num>
  <w:num w:numId="13" w16cid:durableId="850682059">
    <w:abstractNumId w:val="24"/>
  </w:num>
  <w:num w:numId="14" w16cid:durableId="734279199">
    <w:abstractNumId w:val="19"/>
  </w:num>
  <w:num w:numId="15" w16cid:durableId="1538934320">
    <w:abstractNumId w:val="31"/>
  </w:num>
  <w:num w:numId="16" w16cid:durableId="1108281542">
    <w:abstractNumId w:val="14"/>
  </w:num>
  <w:num w:numId="17" w16cid:durableId="1357459918">
    <w:abstractNumId w:val="35"/>
  </w:num>
  <w:num w:numId="18" w16cid:durableId="1524321307">
    <w:abstractNumId w:val="18"/>
  </w:num>
  <w:num w:numId="19" w16cid:durableId="1955361047">
    <w:abstractNumId w:val="26"/>
  </w:num>
  <w:num w:numId="20" w16cid:durableId="14042097">
    <w:abstractNumId w:val="34"/>
  </w:num>
  <w:num w:numId="21" w16cid:durableId="669526722">
    <w:abstractNumId w:val="11"/>
  </w:num>
  <w:num w:numId="22" w16cid:durableId="1458790942">
    <w:abstractNumId w:val="22"/>
  </w:num>
  <w:num w:numId="23" w16cid:durableId="889421698">
    <w:abstractNumId w:val="25"/>
  </w:num>
  <w:num w:numId="24" w16cid:durableId="1583442976">
    <w:abstractNumId w:val="30"/>
  </w:num>
  <w:num w:numId="25" w16cid:durableId="1289051316">
    <w:abstractNumId w:val="10"/>
  </w:num>
  <w:num w:numId="26" w16cid:durableId="798645793">
    <w:abstractNumId w:val="23"/>
  </w:num>
  <w:num w:numId="27" w16cid:durableId="2067531776">
    <w:abstractNumId w:val="15"/>
  </w:num>
  <w:num w:numId="28" w16cid:durableId="2072803775">
    <w:abstractNumId w:val="6"/>
  </w:num>
  <w:num w:numId="29" w16cid:durableId="55707296">
    <w:abstractNumId w:val="4"/>
  </w:num>
  <w:num w:numId="30" w16cid:durableId="2030795585">
    <w:abstractNumId w:val="13"/>
  </w:num>
  <w:num w:numId="31" w16cid:durableId="2037072661">
    <w:abstractNumId w:val="12"/>
  </w:num>
  <w:num w:numId="32" w16cid:durableId="575045201">
    <w:abstractNumId w:val="9"/>
  </w:num>
  <w:num w:numId="33" w16cid:durableId="1110583719">
    <w:abstractNumId w:val="33"/>
  </w:num>
  <w:num w:numId="34" w16cid:durableId="1792170222">
    <w:abstractNumId w:val="28"/>
  </w:num>
  <w:num w:numId="35" w16cid:durableId="1288395677">
    <w:abstractNumId w:val="27"/>
  </w:num>
  <w:num w:numId="36" w16cid:durableId="13878026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B"/>
    <w:rsid w:val="0000107E"/>
    <w:rsid w:val="00001369"/>
    <w:rsid w:val="00001700"/>
    <w:rsid w:val="000023B4"/>
    <w:rsid w:val="000026FD"/>
    <w:rsid w:val="0000343C"/>
    <w:rsid w:val="00003D14"/>
    <w:rsid w:val="00004010"/>
    <w:rsid w:val="00004F5D"/>
    <w:rsid w:val="00005328"/>
    <w:rsid w:val="00007359"/>
    <w:rsid w:val="00007B24"/>
    <w:rsid w:val="00007DB4"/>
    <w:rsid w:val="000117BA"/>
    <w:rsid w:val="0001199B"/>
    <w:rsid w:val="00011D16"/>
    <w:rsid w:val="00011E59"/>
    <w:rsid w:val="000120A8"/>
    <w:rsid w:val="000121AC"/>
    <w:rsid w:val="000138EC"/>
    <w:rsid w:val="0001433B"/>
    <w:rsid w:val="0001498F"/>
    <w:rsid w:val="00016B0F"/>
    <w:rsid w:val="00016C1C"/>
    <w:rsid w:val="00016EFC"/>
    <w:rsid w:val="00017A98"/>
    <w:rsid w:val="00022467"/>
    <w:rsid w:val="000235D4"/>
    <w:rsid w:val="00023CCA"/>
    <w:rsid w:val="00023E28"/>
    <w:rsid w:val="00024534"/>
    <w:rsid w:val="0002548A"/>
    <w:rsid w:val="00025494"/>
    <w:rsid w:val="000259A4"/>
    <w:rsid w:val="00026359"/>
    <w:rsid w:val="000267D5"/>
    <w:rsid w:val="0002697A"/>
    <w:rsid w:val="00026A61"/>
    <w:rsid w:val="00026CB6"/>
    <w:rsid w:val="000276F5"/>
    <w:rsid w:val="00027F2F"/>
    <w:rsid w:val="000308B0"/>
    <w:rsid w:val="00030B03"/>
    <w:rsid w:val="00030D67"/>
    <w:rsid w:val="00031167"/>
    <w:rsid w:val="000312EC"/>
    <w:rsid w:val="0003194B"/>
    <w:rsid w:val="00032477"/>
    <w:rsid w:val="00032B94"/>
    <w:rsid w:val="00032D12"/>
    <w:rsid w:val="0003421C"/>
    <w:rsid w:val="00034DF7"/>
    <w:rsid w:val="000350E3"/>
    <w:rsid w:val="00036115"/>
    <w:rsid w:val="0003652F"/>
    <w:rsid w:val="00036C61"/>
    <w:rsid w:val="0003721A"/>
    <w:rsid w:val="00037887"/>
    <w:rsid w:val="000379EE"/>
    <w:rsid w:val="0004060A"/>
    <w:rsid w:val="00040A6E"/>
    <w:rsid w:val="00040E52"/>
    <w:rsid w:val="000413FC"/>
    <w:rsid w:val="0004164E"/>
    <w:rsid w:val="00041B54"/>
    <w:rsid w:val="00041F75"/>
    <w:rsid w:val="0004207E"/>
    <w:rsid w:val="00042EC5"/>
    <w:rsid w:val="00043666"/>
    <w:rsid w:val="00045195"/>
    <w:rsid w:val="00045278"/>
    <w:rsid w:val="000463C0"/>
    <w:rsid w:val="000465B1"/>
    <w:rsid w:val="000465F4"/>
    <w:rsid w:val="000467A5"/>
    <w:rsid w:val="000479E9"/>
    <w:rsid w:val="00047CA0"/>
    <w:rsid w:val="000501B0"/>
    <w:rsid w:val="000507C1"/>
    <w:rsid w:val="00052F53"/>
    <w:rsid w:val="00053102"/>
    <w:rsid w:val="0005352E"/>
    <w:rsid w:val="00053C02"/>
    <w:rsid w:val="00053D2B"/>
    <w:rsid w:val="00053D85"/>
    <w:rsid w:val="00053EA0"/>
    <w:rsid w:val="0005409E"/>
    <w:rsid w:val="000543FE"/>
    <w:rsid w:val="0005555E"/>
    <w:rsid w:val="00056AD7"/>
    <w:rsid w:val="00056EAC"/>
    <w:rsid w:val="000603BA"/>
    <w:rsid w:val="000611DC"/>
    <w:rsid w:val="000616D9"/>
    <w:rsid w:val="0006233A"/>
    <w:rsid w:val="000627C6"/>
    <w:rsid w:val="00062C92"/>
    <w:rsid w:val="00062ECD"/>
    <w:rsid w:val="00062FDB"/>
    <w:rsid w:val="0006481B"/>
    <w:rsid w:val="000651B7"/>
    <w:rsid w:val="00065979"/>
    <w:rsid w:val="000677CF"/>
    <w:rsid w:val="0007070D"/>
    <w:rsid w:val="00070867"/>
    <w:rsid w:val="00070A4C"/>
    <w:rsid w:val="000712BB"/>
    <w:rsid w:val="0007190A"/>
    <w:rsid w:val="000719B6"/>
    <w:rsid w:val="00072360"/>
    <w:rsid w:val="0007280C"/>
    <w:rsid w:val="00072C9E"/>
    <w:rsid w:val="0007395A"/>
    <w:rsid w:val="00073A3A"/>
    <w:rsid w:val="00075042"/>
    <w:rsid w:val="00075D87"/>
    <w:rsid w:val="00076B6D"/>
    <w:rsid w:val="00077E2D"/>
    <w:rsid w:val="00077E76"/>
    <w:rsid w:val="00077F66"/>
    <w:rsid w:val="0008009A"/>
    <w:rsid w:val="0008044F"/>
    <w:rsid w:val="000806C1"/>
    <w:rsid w:val="00081C2C"/>
    <w:rsid w:val="00081D90"/>
    <w:rsid w:val="00082239"/>
    <w:rsid w:val="00082831"/>
    <w:rsid w:val="000829F3"/>
    <w:rsid w:val="00083C11"/>
    <w:rsid w:val="00084317"/>
    <w:rsid w:val="00085E75"/>
    <w:rsid w:val="0008663E"/>
    <w:rsid w:val="00086C4A"/>
    <w:rsid w:val="00087073"/>
    <w:rsid w:val="0008722F"/>
    <w:rsid w:val="00087BC1"/>
    <w:rsid w:val="00087E96"/>
    <w:rsid w:val="00090372"/>
    <w:rsid w:val="00090D3D"/>
    <w:rsid w:val="000915EB"/>
    <w:rsid w:val="00091BE0"/>
    <w:rsid w:val="00093334"/>
    <w:rsid w:val="0009390C"/>
    <w:rsid w:val="0009497F"/>
    <w:rsid w:val="00094B8B"/>
    <w:rsid w:val="00094B9F"/>
    <w:rsid w:val="00095BFF"/>
    <w:rsid w:val="00095C5F"/>
    <w:rsid w:val="00096D1C"/>
    <w:rsid w:val="00097975"/>
    <w:rsid w:val="000A05C5"/>
    <w:rsid w:val="000A07E1"/>
    <w:rsid w:val="000A086C"/>
    <w:rsid w:val="000A1778"/>
    <w:rsid w:val="000A2691"/>
    <w:rsid w:val="000A2F20"/>
    <w:rsid w:val="000A3B80"/>
    <w:rsid w:val="000A3BFE"/>
    <w:rsid w:val="000A4017"/>
    <w:rsid w:val="000A47AD"/>
    <w:rsid w:val="000A505F"/>
    <w:rsid w:val="000A5F60"/>
    <w:rsid w:val="000A6235"/>
    <w:rsid w:val="000A63FB"/>
    <w:rsid w:val="000A79D3"/>
    <w:rsid w:val="000A7AEF"/>
    <w:rsid w:val="000A7DDB"/>
    <w:rsid w:val="000B0025"/>
    <w:rsid w:val="000B1CC6"/>
    <w:rsid w:val="000B1D14"/>
    <w:rsid w:val="000B2374"/>
    <w:rsid w:val="000B2483"/>
    <w:rsid w:val="000B2E0E"/>
    <w:rsid w:val="000B3B9A"/>
    <w:rsid w:val="000B491E"/>
    <w:rsid w:val="000B67C9"/>
    <w:rsid w:val="000B68C9"/>
    <w:rsid w:val="000B7C85"/>
    <w:rsid w:val="000C03A4"/>
    <w:rsid w:val="000C0761"/>
    <w:rsid w:val="000C2D48"/>
    <w:rsid w:val="000C2DB6"/>
    <w:rsid w:val="000C3275"/>
    <w:rsid w:val="000C3AE2"/>
    <w:rsid w:val="000C3C6E"/>
    <w:rsid w:val="000C46BC"/>
    <w:rsid w:val="000C4B07"/>
    <w:rsid w:val="000C5005"/>
    <w:rsid w:val="000C509C"/>
    <w:rsid w:val="000C5C73"/>
    <w:rsid w:val="000C6785"/>
    <w:rsid w:val="000C6B46"/>
    <w:rsid w:val="000C6CC2"/>
    <w:rsid w:val="000C6EA0"/>
    <w:rsid w:val="000D0D7A"/>
    <w:rsid w:val="000D2027"/>
    <w:rsid w:val="000D2C1F"/>
    <w:rsid w:val="000D2C88"/>
    <w:rsid w:val="000D3B0C"/>
    <w:rsid w:val="000D41A9"/>
    <w:rsid w:val="000D44D4"/>
    <w:rsid w:val="000D4584"/>
    <w:rsid w:val="000D4C51"/>
    <w:rsid w:val="000D5865"/>
    <w:rsid w:val="000D59E2"/>
    <w:rsid w:val="000D5AA0"/>
    <w:rsid w:val="000D761A"/>
    <w:rsid w:val="000D7B9C"/>
    <w:rsid w:val="000D7CF9"/>
    <w:rsid w:val="000E0D37"/>
    <w:rsid w:val="000E0EF6"/>
    <w:rsid w:val="000E142B"/>
    <w:rsid w:val="000E1AEB"/>
    <w:rsid w:val="000E1FB8"/>
    <w:rsid w:val="000E1FC2"/>
    <w:rsid w:val="000E2081"/>
    <w:rsid w:val="000E303A"/>
    <w:rsid w:val="000E477F"/>
    <w:rsid w:val="000E486B"/>
    <w:rsid w:val="000E4AC0"/>
    <w:rsid w:val="000E4D92"/>
    <w:rsid w:val="000E500A"/>
    <w:rsid w:val="000E5DC4"/>
    <w:rsid w:val="000E6882"/>
    <w:rsid w:val="000E6D59"/>
    <w:rsid w:val="000E7E98"/>
    <w:rsid w:val="000E7F86"/>
    <w:rsid w:val="000F0780"/>
    <w:rsid w:val="000F0B6D"/>
    <w:rsid w:val="000F1874"/>
    <w:rsid w:val="000F2355"/>
    <w:rsid w:val="000F3624"/>
    <w:rsid w:val="000F4DD2"/>
    <w:rsid w:val="000F52E8"/>
    <w:rsid w:val="000F5D9D"/>
    <w:rsid w:val="000F6C4C"/>
    <w:rsid w:val="000F72EF"/>
    <w:rsid w:val="0010013B"/>
    <w:rsid w:val="00100A6C"/>
    <w:rsid w:val="001017AB"/>
    <w:rsid w:val="00102063"/>
    <w:rsid w:val="00104221"/>
    <w:rsid w:val="001043F4"/>
    <w:rsid w:val="0010471B"/>
    <w:rsid w:val="00104DD7"/>
    <w:rsid w:val="00104E77"/>
    <w:rsid w:val="00104F1D"/>
    <w:rsid w:val="00104F46"/>
    <w:rsid w:val="00105501"/>
    <w:rsid w:val="00105DC5"/>
    <w:rsid w:val="00106659"/>
    <w:rsid w:val="00106E88"/>
    <w:rsid w:val="00110006"/>
    <w:rsid w:val="00110B5B"/>
    <w:rsid w:val="00110FFF"/>
    <w:rsid w:val="001119AC"/>
    <w:rsid w:val="001127F8"/>
    <w:rsid w:val="00112AE0"/>
    <w:rsid w:val="00112C3E"/>
    <w:rsid w:val="00113111"/>
    <w:rsid w:val="00113E39"/>
    <w:rsid w:val="001145FA"/>
    <w:rsid w:val="00116B61"/>
    <w:rsid w:val="00116CCB"/>
    <w:rsid w:val="001171A6"/>
    <w:rsid w:val="00117B68"/>
    <w:rsid w:val="00117CE3"/>
    <w:rsid w:val="00117D5B"/>
    <w:rsid w:val="00120151"/>
    <w:rsid w:val="00120967"/>
    <w:rsid w:val="00121088"/>
    <w:rsid w:val="00121EDA"/>
    <w:rsid w:val="00122DD9"/>
    <w:rsid w:val="001231BC"/>
    <w:rsid w:val="00123BDB"/>
    <w:rsid w:val="001244AB"/>
    <w:rsid w:val="00124AC0"/>
    <w:rsid w:val="0012559E"/>
    <w:rsid w:val="001265AC"/>
    <w:rsid w:val="001268FB"/>
    <w:rsid w:val="0012746B"/>
    <w:rsid w:val="00127E12"/>
    <w:rsid w:val="0013046A"/>
    <w:rsid w:val="001317D9"/>
    <w:rsid w:val="0013195E"/>
    <w:rsid w:val="00131EFF"/>
    <w:rsid w:val="001320DA"/>
    <w:rsid w:val="00132789"/>
    <w:rsid w:val="00133158"/>
    <w:rsid w:val="001336D2"/>
    <w:rsid w:val="00133D99"/>
    <w:rsid w:val="00134697"/>
    <w:rsid w:val="001348AE"/>
    <w:rsid w:val="00134A3C"/>
    <w:rsid w:val="00134CF1"/>
    <w:rsid w:val="00134E71"/>
    <w:rsid w:val="001352D1"/>
    <w:rsid w:val="00136A16"/>
    <w:rsid w:val="00136FC7"/>
    <w:rsid w:val="001373C3"/>
    <w:rsid w:val="00140C67"/>
    <w:rsid w:val="001432CA"/>
    <w:rsid w:val="00143457"/>
    <w:rsid w:val="00143574"/>
    <w:rsid w:val="0014369D"/>
    <w:rsid w:val="00143768"/>
    <w:rsid w:val="00143A0E"/>
    <w:rsid w:val="001447E9"/>
    <w:rsid w:val="001454B1"/>
    <w:rsid w:val="00145655"/>
    <w:rsid w:val="00145D48"/>
    <w:rsid w:val="00146B0E"/>
    <w:rsid w:val="00146C2F"/>
    <w:rsid w:val="00147E5D"/>
    <w:rsid w:val="0015052D"/>
    <w:rsid w:val="0015058E"/>
    <w:rsid w:val="00150ECE"/>
    <w:rsid w:val="00151828"/>
    <w:rsid w:val="00151A9F"/>
    <w:rsid w:val="00151F09"/>
    <w:rsid w:val="001523FB"/>
    <w:rsid w:val="00152767"/>
    <w:rsid w:val="00153008"/>
    <w:rsid w:val="001533E6"/>
    <w:rsid w:val="00153CA3"/>
    <w:rsid w:val="0015525E"/>
    <w:rsid w:val="001558C6"/>
    <w:rsid w:val="00155B1D"/>
    <w:rsid w:val="00155B68"/>
    <w:rsid w:val="00155FE5"/>
    <w:rsid w:val="00157118"/>
    <w:rsid w:val="001607B7"/>
    <w:rsid w:val="0016086E"/>
    <w:rsid w:val="0016098F"/>
    <w:rsid w:val="00160D76"/>
    <w:rsid w:val="001618EF"/>
    <w:rsid w:val="00162265"/>
    <w:rsid w:val="0016282E"/>
    <w:rsid w:val="00162949"/>
    <w:rsid w:val="00162B7F"/>
    <w:rsid w:val="001631C7"/>
    <w:rsid w:val="001632B2"/>
    <w:rsid w:val="001634D2"/>
    <w:rsid w:val="00163E73"/>
    <w:rsid w:val="001640A2"/>
    <w:rsid w:val="00164250"/>
    <w:rsid w:val="001645CC"/>
    <w:rsid w:val="00165253"/>
    <w:rsid w:val="0016527C"/>
    <w:rsid w:val="0016532D"/>
    <w:rsid w:val="001656AC"/>
    <w:rsid w:val="001656D5"/>
    <w:rsid w:val="00165A89"/>
    <w:rsid w:val="00166484"/>
    <w:rsid w:val="00166615"/>
    <w:rsid w:val="00166CDC"/>
    <w:rsid w:val="0016711C"/>
    <w:rsid w:val="0016720A"/>
    <w:rsid w:val="0017064A"/>
    <w:rsid w:val="00171195"/>
    <w:rsid w:val="0017164E"/>
    <w:rsid w:val="00172000"/>
    <w:rsid w:val="001731E6"/>
    <w:rsid w:val="001741AB"/>
    <w:rsid w:val="00175095"/>
    <w:rsid w:val="001754C3"/>
    <w:rsid w:val="00175A1B"/>
    <w:rsid w:val="00175DDD"/>
    <w:rsid w:val="001766D5"/>
    <w:rsid w:val="00176BE6"/>
    <w:rsid w:val="00177A1F"/>
    <w:rsid w:val="0018084E"/>
    <w:rsid w:val="0018112E"/>
    <w:rsid w:val="00181297"/>
    <w:rsid w:val="00183089"/>
    <w:rsid w:val="00183255"/>
    <w:rsid w:val="00183FEB"/>
    <w:rsid w:val="001854C7"/>
    <w:rsid w:val="0018763C"/>
    <w:rsid w:val="00187AD2"/>
    <w:rsid w:val="00187B9A"/>
    <w:rsid w:val="001901A3"/>
    <w:rsid w:val="00190E3D"/>
    <w:rsid w:val="00191B11"/>
    <w:rsid w:val="00192851"/>
    <w:rsid w:val="00192D3B"/>
    <w:rsid w:val="00192DF1"/>
    <w:rsid w:val="00192FBE"/>
    <w:rsid w:val="0019339D"/>
    <w:rsid w:val="00193FC8"/>
    <w:rsid w:val="00195412"/>
    <w:rsid w:val="001954B9"/>
    <w:rsid w:val="001955D8"/>
    <w:rsid w:val="00195976"/>
    <w:rsid w:val="00195ECF"/>
    <w:rsid w:val="00196000"/>
    <w:rsid w:val="00196D47"/>
    <w:rsid w:val="00196DC0"/>
    <w:rsid w:val="00197416"/>
    <w:rsid w:val="0019741F"/>
    <w:rsid w:val="001A0083"/>
    <w:rsid w:val="001A043F"/>
    <w:rsid w:val="001A0D64"/>
    <w:rsid w:val="001A0DE0"/>
    <w:rsid w:val="001A19CF"/>
    <w:rsid w:val="001A1D97"/>
    <w:rsid w:val="001A21BF"/>
    <w:rsid w:val="001A293C"/>
    <w:rsid w:val="001A2F65"/>
    <w:rsid w:val="001A30A1"/>
    <w:rsid w:val="001A33C4"/>
    <w:rsid w:val="001A3598"/>
    <w:rsid w:val="001A3BF7"/>
    <w:rsid w:val="001A3E37"/>
    <w:rsid w:val="001A4BB4"/>
    <w:rsid w:val="001A4E57"/>
    <w:rsid w:val="001A6023"/>
    <w:rsid w:val="001A6240"/>
    <w:rsid w:val="001A6CD1"/>
    <w:rsid w:val="001A6F8B"/>
    <w:rsid w:val="001A74F1"/>
    <w:rsid w:val="001A762E"/>
    <w:rsid w:val="001A765A"/>
    <w:rsid w:val="001B06CC"/>
    <w:rsid w:val="001B0B83"/>
    <w:rsid w:val="001B115B"/>
    <w:rsid w:val="001B2803"/>
    <w:rsid w:val="001B2F36"/>
    <w:rsid w:val="001B3066"/>
    <w:rsid w:val="001B447E"/>
    <w:rsid w:val="001B47F8"/>
    <w:rsid w:val="001B6E47"/>
    <w:rsid w:val="001B7B82"/>
    <w:rsid w:val="001C042F"/>
    <w:rsid w:val="001C16D2"/>
    <w:rsid w:val="001C199D"/>
    <w:rsid w:val="001C1A3F"/>
    <w:rsid w:val="001C2382"/>
    <w:rsid w:val="001C26DB"/>
    <w:rsid w:val="001C4799"/>
    <w:rsid w:val="001C52E8"/>
    <w:rsid w:val="001C5338"/>
    <w:rsid w:val="001C5E87"/>
    <w:rsid w:val="001C5ED7"/>
    <w:rsid w:val="001C6239"/>
    <w:rsid w:val="001C6B0D"/>
    <w:rsid w:val="001C7D4D"/>
    <w:rsid w:val="001C7FE5"/>
    <w:rsid w:val="001D1923"/>
    <w:rsid w:val="001D19DF"/>
    <w:rsid w:val="001D206E"/>
    <w:rsid w:val="001D32FC"/>
    <w:rsid w:val="001D36C2"/>
    <w:rsid w:val="001D41C4"/>
    <w:rsid w:val="001D4AC4"/>
    <w:rsid w:val="001D4C13"/>
    <w:rsid w:val="001D4D2A"/>
    <w:rsid w:val="001D515B"/>
    <w:rsid w:val="001D5D05"/>
    <w:rsid w:val="001D621D"/>
    <w:rsid w:val="001D63E7"/>
    <w:rsid w:val="001D6495"/>
    <w:rsid w:val="001D6B48"/>
    <w:rsid w:val="001D7514"/>
    <w:rsid w:val="001E00C8"/>
    <w:rsid w:val="001E10C0"/>
    <w:rsid w:val="001E178A"/>
    <w:rsid w:val="001E1BED"/>
    <w:rsid w:val="001E2933"/>
    <w:rsid w:val="001E3460"/>
    <w:rsid w:val="001E3BEF"/>
    <w:rsid w:val="001E4753"/>
    <w:rsid w:val="001E4B1B"/>
    <w:rsid w:val="001E589C"/>
    <w:rsid w:val="001E5BC2"/>
    <w:rsid w:val="001E5CC3"/>
    <w:rsid w:val="001E5D20"/>
    <w:rsid w:val="001E638E"/>
    <w:rsid w:val="001E7569"/>
    <w:rsid w:val="001E79FC"/>
    <w:rsid w:val="001F0476"/>
    <w:rsid w:val="001F04C6"/>
    <w:rsid w:val="001F0898"/>
    <w:rsid w:val="001F0FD1"/>
    <w:rsid w:val="001F1CE8"/>
    <w:rsid w:val="001F2025"/>
    <w:rsid w:val="001F28E3"/>
    <w:rsid w:val="001F2F96"/>
    <w:rsid w:val="001F3E60"/>
    <w:rsid w:val="001F4525"/>
    <w:rsid w:val="001F45D6"/>
    <w:rsid w:val="001F4D43"/>
    <w:rsid w:val="001F55BC"/>
    <w:rsid w:val="001F6C06"/>
    <w:rsid w:val="001F759C"/>
    <w:rsid w:val="001F7E7D"/>
    <w:rsid w:val="00200947"/>
    <w:rsid w:val="00200F10"/>
    <w:rsid w:val="00201600"/>
    <w:rsid w:val="002019B4"/>
    <w:rsid w:val="002020F6"/>
    <w:rsid w:val="00202A3E"/>
    <w:rsid w:val="00203470"/>
    <w:rsid w:val="00203487"/>
    <w:rsid w:val="0020534F"/>
    <w:rsid w:val="00205600"/>
    <w:rsid w:val="00205C6D"/>
    <w:rsid w:val="00205D62"/>
    <w:rsid w:val="0020611C"/>
    <w:rsid w:val="00206978"/>
    <w:rsid w:val="00206ECE"/>
    <w:rsid w:val="0020726F"/>
    <w:rsid w:val="002076EB"/>
    <w:rsid w:val="00207FCA"/>
    <w:rsid w:val="00210119"/>
    <w:rsid w:val="002104EE"/>
    <w:rsid w:val="002104FD"/>
    <w:rsid w:val="00210A84"/>
    <w:rsid w:val="002121A2"/>
    <w:rsid w:val="00212A4F"/>
    <w:rsid w:val="00213313"/>
    <w:rsid w:val="002135E9"/>
    <w:rsid w:val="0021410B"/>
    <w:rsid w:val="00214BE5"/>
    <w:rsid w:val="00214F41"/>
    <w:rsid w:val="00215B1C"/>
    <w:rsid w:val="002160D3"/>
    <w:rsid w:val="002169F1"/>
    <w:rsid w:val="00216CF0"/>
    <w:rsid w:val="00217E79"/>
    <w:rsid w:val="00217EB2"/>
    <w:rsid w:val="002200E6"/>
    <w:rsid w:val="002200F4"/>
    <w:rsid w:val="00220192"/>
    <w:rsid w:val="00220619"/>
    <w:rsid w:val="00220E24"/>
    <w:rsid w:val="002215A1"/>
    <w:rsid w:val="00221E19"/>
    <w:rsid w:val="00222735"/>
    <w:rsid w:val="00222DD5"/>
    <w:rsid w:val="00222F67"/>
    <w:rsid w:val="00223180"/>
    <w:rsid w:val="00223522"/>
    <w:rsid w:val="00223E77"/>
    <w:rsid w:val="002244B4"/>
    <w:rsid w:val="0022471F"/>
    <w:rsid w:val="00225378"/>
    <w:rsid w:val="002255B4"/>
    <w:rsid w:val="002260A3"/>
    <w:rsid w:val="00226271"/>
    <w:rsid w:val="002266DB"/>
    <w:rsid w:val="00226CED"/>
    <w:rsid w:val="00226EA1"/>
    <w:rsid w:val="00230C1B"/>
    <w:rsid w:val="00230D84"/>
    <w:rsid w:val="00230F38"/>
    <w:rsid w:val="00231156"/>
    <w:rsid w:val="00231850"/>
    <w:rsid w:val="00231A28"/>
    <w:rsid w:val="002321A3"/>
    <w:rsid w:val="00233DA1"/>
    <w:rsid w:val="002341E4"/>
    <w:rsid w:val="00235E34"/>
    <w:rsid w:val="00235EBF"/>
    <w:rsid w:val="002360CB"/>
    <w:rsid w:val="00236248"/>
    <w:rsid w:val="00236791"/>
    <w:rsid w:val="00236EC9"/>
    <w:rsid w:val="00241635"/>
    <w:rsid w:val="002427D4"/>
    <w:rsid w:val="002442B1"/>
    <w:rsid w:val="002467DF"/>
    <w:rsid w:val="002467F5"/>
    <w:rsid w:val="002474C3"/>
    <w:rsid w:val="002501AC"/>
    <w:rsid w:val="00250A4C"/>
    <w:rsid w:val="0025100F"/>
    <w:rsid w:val="00251693"/>
    <w:rsid w:val="0025199C"/>
    <w:rsid w:val="00252A90"/>
    <w:rsid w:val="00252F33"/>
    <w:rsid w:val="00253418"/>
    <w:rsid w:val="00254551"/>
    <w:rsid w:val="00254A56"/>
    <w:rsid w:val="00255F55"/>
    <w:rsid w:val="002567AE"/>
    <w:rsid w:val="00257A79"/>
    <w:rsid w:val="00260E32"/>
    <w:rsid w:val="00260F71"/>
    <w:rsid w:val="00261363"/>
    <w:rsid w:val="0026191D"/>
    <w:rsid w:val="00261A7C"/>
    <w:rsid w:val="00261CA5"/>
    <w:rsid w:val="00262281"/>
    <w:rsid w:val="00264086"/>
    <w:rsid w:val="002665DC"/>
    <w:rsid w:val="002667C7"/>
    <w:rsid w:val="00267254"/>
    <w:rsid w:val="00270071"/>
    <w:rsid w:val="002702D6"/>
    <w:rsid w:val="00270877"/>
    <w:rsid w:val="00272043"/>
    <w:rsid w:val="002728C6"/>
    <w:rsid w:val="00272F85"/>
    <w:rsid w:val="002740EB"/>
    <w:rsid w:val="00277946"/>
    <w:rsid w:val="002779A6"/>
    <w:rsid w:val="00277A91"/>
    <w:rsid w:val="002800FF"/>
    <w:rsid w:val="00281874"/>
    <w:rsid w:val="00281F26"/>
    <w:rsid w:val="002824FD"/>
    <w:rsid w:val="002826B8"/>
    <w:rsid w:val="0028338E"/>
    <w:rsid w:val="00283423"/>
    <w:rsid w:val="002837A3"/>
    <w:rsid w:val="00283C65"/>
    <w:rsid w:val="00283DD4"/>
    <w:rsid w:val="00283F96"/>
    <w:rsid w:val="002840F0"/>
    <w:rsid w:val="002859A0"/>
    <w:rsid w:val="002866B8"/>
    <w:rsid w:val="00286C1A"/>
    <w:rsid w:val="0029003E"/>
    <w:rsid w:val="0029059B"/>
    <w:rsid w:val="002906E3"/>
    <w:rsid w:val="002914DC"/>
    <w:rsid w:val="00291754"/>
    <w:rsid w:val="00291C7A"/>
    <w:rsid w:val="0029237E"/>
    <w:rsid w:val="002933DE"/>
    <w:rsid w:val="002942D2"/>
    <w:rsid w:val="00295D3F"/>
    <w:rsid w:val="002961C2"/>
    <w:rsid w:val="00297239"/>
    <w:rsid w:val="002A0532"/>
    <w:rsid w:val="002A1195"/>
    <w:rsid w:val="002A1359"/>
    <w:rsid w:val="002A2C25"/>
    <w:rsid w:val="002A2D08"/>
    <w:rsid w:val="002A3EE5"/>
    <w:rsid w:val="002A5C8E"/>
    <w:rsid w:val="002A62A7"/>
    <w:rsid w:val="002A68CC"/>
    <w:rsid w:val="002B06A6"/>
    <w:rsid w:val="002B0C69"/>
    <w:rsid w:val="002B0D30"/>
    <w:rsid w:val="002B0DF2"/>
    <w:rsid w:val="002B11E8"/>
    <w:rsid w:val="002B20B7"/>
    <w:rsid w:val="002B2AC6"/>
    <w:rsid w:val="002B2C37"/>
    <w:rsid w:val="002B3490"/>
    <w:rsid w:val="002B41FC"/>
    <w:rsid w:val="002B4226"/>
    <w:rsid w:val="002B5048"/>
    <w:rsid w:val="002B6C55"/>
    <w:rsid w:val="002C026C"/>
    <w:rsid w:val="002C0E56"/>
    <w:rsid w:val="002C0FF0"/>
    <w:rsid w:val="002C105E"/>
    <w:rsid w:val="002C2763"/>
    <w:rsid w:val="002C28CF"/>
    <w:rsid w:val="002C2B66"/>
    <w:rsid w:val="002C3E00"/>
    <w:rsid w:val="002C3E61"/>
    <w:rsid w:val="002C53C2"/>
    <w:rsid w:val="002C558C"/>
    <w:rsid w:val="002C5C76"/>
    <w:rsid w:val="002C7426"/>
    <w:rsid w:val="002C768F"/>
    <w:rsid w:val="002C7C34"/>
    <w:rsid w:val="002D09FB"/>
    <w:rsid w:val="002D2426"/>
    <w:rsid w:val="002D36F4"/>
    <w:rsid w:val="002D3903"/>
    <w:rsid w:val="002D4CB1"/>
    <w:rsid w:val="002D6342"/>
    <w:rsid w:val="002D7F5D"/>
    <w:rsid w:val="002E175C"/>
    <w:rsid w:val="002E1D1F"/>
    <w:rsid w:val="002E264B"/>
    <w:rsid w:val="002E4E7D"/>
    <w:rsid w:val="002E51F0"/>
    <w:rsid w:val="002E5228"/>
    <w:rsid w:val="002E5B9A"/>
    <w:rsid w:val="002E65AA"/>
    <w:rsid w:val="002E7092"/>
    <w:rsid w:val="002E70CF"/>
    <w:rsid w:val="002E7C3F"/>
    <w:rsid w:val="002F04A9"/>
    <w:rsid w:val="002F0578"/>
    <w:rsid w:val="002F082A"/>
    <w:rsid w:val="002F1503"/>
    <w:rsid w:val="002F29A5"/>
    <w:rsid w:val="002F2D18"/>
    <w:rsid w:val="002F2F46"/>
    <w:rsid w:val="002F360B"/>
    <w:rsid w:val="002F39B3"/>
    <w:rsid w:val="002F4B3F"/>
    <w:rsid w:val="002F4E3B"/>
    <w:rsid w:val="002F568F"/>
    <w:rsid w:val="002F5972"/>
    <w:rsid w:val="002F5DB9"/>
    <w:rsid w:val="002F626B"/>
    <w:rsid w:val="002F7929"/>
    <w:rsid w:val="003002F5"/>
    <w:rsid w:val="00300DB6"/>
    <w:rsid w:val="00300E49"/>
    <w:rsid w:val="00300EB5"/>
    <w:rsid w:val="003012BD"/>
    <w:rsid w:val="0030161A"/>
    <w:rsid w:val="00302A6A"/>
    <w:rsid w:val="00302C34"/>
    <w:rsid w:val="00302CFF"/>
    <w:rsid w:val="003036D0"/>
    <w:rsid w:val="00304DE1"/>
    <w:rsid w:val="0030507A"/>
    <w:rsid w:val="0030563C"/>
    <w:rsid w:val="003058D6"/>
    <w:rsid w:val="00306568"/>
    <w:rsid w:val="00306996"/>
    <w:rsid w:val="00306C3A"/>
    <w:rsid w:val="003073E5"/>
    <w:rsid w:val="003077A0"/>
    <w:rsid w:val="00307EC8"/>
    <w:rsid w:val="003104EC"/>
    <w:rsid w:val="00310531"/>
    <w:rsid w:val="003106A4"/>
    <w:rsid w:val="003115F4"/>
    <w:rsid w:val="003115FC"/>
    <w:rsid w:val="00311B9F"/>
    <w:rsid w:val="00311D69"/>
    <w:rsid w:val="003124A7"/>
    <w:rsid w:val="00312D40"/>
    <w:rsid w:val="0031314E"/>
    <w:rsid w:val="0031348C"/>
    <w:rsid w:val="00313490"/>
    <w:rsid w:val="003141C2"/>
    <w:rsid w:val="003149C9"/>
    <w:rsid w:val="00315943"/>
    <w:rsid w:val="00315B98"/>
    <w:rsid w:val="003161B3"/>
    <w:rsid w:val="003161D1"/>
    <w:rsid w:val="00320D8D"/>
    <w:rsid w:val="00320EEF"/>
    <w:rsid w:val="00321DAC"/>
    <w:rsid w:val="0032203A"/>
    <w:rsid w:val="003240C9"/>
    <w:rsid w:val="00324390"/>
    <w:rsid w:val="00324BC6"/>
    <w:rsid w:val="003255A7"/>
    <w:rsid w:val="003259FA"/>
    <w:rsid w:val="00326046"/>
    <w:rsid w:val="0032604E"/>
    <w:rsid w:val="0032667F"/>
    <w:rsid w:val="0032700F"/>
    <w:rsid w:val="003271F5"/>
    <w:rsid w:val="00327267"/>
    <w:rsid w:val="00327ADE"/>
    <w:rsid w:val="003308A9"/>
    <w:rsid w:val="00331B32"/>
    <w:rsid w:val="00331C9A"/>
    <w:rsid w:val="00332117"/>
    <w:rsid w:val="00332BD7"/>
    <w:rsid w:val="00333242"/>
    <w:rsid w:val="0033326E"/>
    <w:rsid w:val="00333948"/>
    <w:rsid w:val="00333ADD"/>
    <w:rsid w:val="00333E6F"/>
    <w:rsid w:val="00333F15"/>
    <w:rsid w:val="003341A3"/>
    <w:rsid w:val="003344C6"/>
    <w:rsid w:val="00335C42"/>
    <w:rsid w:val="00336AA0"/>
    <w:rsid w:val="0034014F"/>
    <w:rsid w:val="003405BB"/>
    <w:rsid w:val="003417C6"/>
    <w:rsid w:val="00341836"/>
    <w:rsid w:val="00341C4C"/>
    <w:rsid w:val="0034232F"/>
    <w:rsid w:val="00342836"/>
    <w:rsid w:val="00342F4F"/>
    <w:rsid w:val="003438AB"/>
    <w:rsid w:val="003458DF"/>
    <w:rsid w:val="003460FA"/>
    <w:rsid w:val="0034761C"/>
    <w:rsid w:val="00347C19"/>
    <w:rsid w:val="003504EC"/>
    <w:rsid w:val="00350555"/>
    <w:rsid w:val="003522B2"/>
    <w:rsid w:val="003523A9"/>
    <w:rsid w:val="00352406"/>
    <w:rsid w:val="003524B4"/>
    <w:rsid w:val="003526F1"/>
    <w:rsid w:val="00352FC0"/>
    <w:rsid w:val="00353204"/>
    <w:rsid w:val="003538FB"/>
    <w:rsid w:val="00353DE9"/>
    <w:rsid w:val="00354B66"/>
    <w:rsid w:val="00355A4D"/>
    <w:rsid w:val="00356143"/>
    <w:rsid w:val="00356862"/>
    <w:rsid w:val="0035697F"/>
    <w:rsid w:val="00356A81"/>
    <w:rsid w:val="0035754D"/>
    <w:rsid w:val="00357ACF"/>
    <w:rsid w:val="00360539"/>
    <w:rsid w:val="00360D50"/>
    <w:rsid w:val="0036106F"/>
    <w:rsid w:val="00361CDD"/>
    <w:rsid w:val="00361D93"/>
    <w:rsid w:val="00362760"/>
    <w:rsid w:val="003645BA"/>
    <w:rsid w:val="00365E5E"/>
    <w:rsid w:val="003669F1"/>
    <w:rsid w:val="0037079A"/>
    <w:rsid w:val="00370892"/>
    <w:rsid w:val="003708F4"/>
    <w:rsid w:val="003709B0"/>
    <w:rsid w:val="00370D1E"/>
    <w:rsid w:val="00370DB4"/>
    <w:rsid w:val="00370EF0"/>
    <w:rsid w:val="0037156C"/>
    <w:rsid w:val="00371903"/>
    <w:rsid w:val="00371AB4"/>
    <w:rsid w:val="00371AB7"/>
    <w:rsid w:val="00372E3B"/>
    <w:rsid w:val="00373137"/>
    <w:rsid w:val="0037368B"/>
    <w:rsid w:val="00375537"/>
    <w:rsid w:val="00375B5E"/>
    <w:rsid w:val="00375E10"/>
    <w:rsid w:val="00376488"/>
    <w:rsid w:val="0037675E"/>
    <w:rsid w:val="00377138"/>
    <w:rsid w:val="003772D6"/>
    <w:rsid w:val="0038001C"/>
    <w:rsid w:val="00381364"/>
    <w:rsid w:val="003826AC"/>
    <w:rsid w:val="00382D73"/>
    <w:rsid w:val="00383472"/>
    <w:rsid w:val="00383D09"/>
    <w:rsid w:val="00384A96"/>
    <w:rsid w:val="00384B76"/>
    <w:rsid w:val="00384BC2"/>
    <w:rsid w:val="00384FD1"/>
    <w:rsid w:val="0038557A"/>
    <w:rsid w:val="003857E5"/>
    <w:rsid w:val="003858AD"/>
    <w:rsid w:val="00385BFD"/>
    <w:rsid w:val="00385F6B"/>
    <w:rsid w:val="00385FDC"/>
    <w:rsid w:val="00390374"/>
    <w:rsid w:val="00391F52"/>
    <w:rsid w:val="00392FF7"/>
    <w:rsid w:val="00393C8D"/>
    <w:rsid w:val="00394888"/>
    <w:rsid w:val="00394B61"/>
    <w:rsid w:val="00395E0C"/>
    <w:rsid w:val="003961AE"/>
    <w:rsid w:val="00396399"/>
    <w:rsid w:val="00396995"/>
    <w:rsid w:val="003976E2"/>
    <w:rsid w:val="003A04D5"/>
    <w:rsid w:val="003A0F4B"/>
    <w:rsid w:val="003A3445"/>
    <w:rsid w:val="003A44A9"/>
    <w:rsid w:val="003A4BA8"/>
    <w:rsid w:val="003A4C58"/>
    <w:rsid w:val="003A4EBF"/>
    <w:rsid w:val="003A5133"/>
    <w:rsid w:val="003A51E8"/>
    <w:rsid w:val="003A5D28"/>
    <w:rsid w:val="003A5D95"/>
    <w:rsid w:val="003A66EE"/>
    <w:rsid w:val="003A6735"/>
    <w:rsid w:val="003A776D"/>
    <w:rsid w:val="003A7E23"/>
    <w:rsid w:val="003B08C0"/>
    <w:rsid w:val="003B174D"/>
    <w:rsid w:val="003B1966"/>
    <w:rsid w:val="003B1D53"/>
    <w:rsid w:val="003B2622"/>
    <w:rsid w:val="003B2F01"/>
    <w:rsid w:val="003B3920"/>
    <w:rsid w:val="003B3D60"/>
    <w:rsid w:val="003B4851"/>
    <w:rsid w:val="003B50A9"/>
    <w:rsid w:val="003B5A42"/>
    <w:rsid w:val="003B5F9C"/>
    <w:rsid w:val="003B756C"/>
    <w:rsid w:val="003B7604"/>
    <w:rsid w:val="003B7C22"/>
    <w:rsid w:val="003B7CBF"/>
    <w:rsid w:val="003C1B7A"/>
    <w:rsid w:val="003C1BB7"/>
    <w:rsid w:val="003C23CF"/>
    <w:rsid w:val="003C2404"/>
    <w:rsid w:val="003C30CA"/>
    <w:rsid w:val="003C5BA8"/>
    <w:rsid w:val="003C601F"/>
    <w:rsid w:val="003C6120"/>
    <w:rsid w:val="003C6442"/>
    <w:rsid w:val="003C6ED7"/>
    <w:rsid w:val="003D085E"/>
    <w:rsid w:val="003D0901"/>
    <w:rsid w:val="003D0D62"/>
    <w:rsid w:val="003D46AD"/>
    <w:rsid w:val="003D475A"/>
    <w:rsid w:val="003D47B8"/>
    <w:rsid w:val="003D51D5"/>
    <w:rsid w:val="003D65A9"/>
    <w:rsid w:val="003D7CEC"/>
    <w:rsid w:val="003E1041"/>
    <w:rsid w:val="003E1A66"/>
    <w:rsid w:val="003E1CDD"/>
    <w:rsid w:val="003E1D64"/>
    <w:rsid w:val="003E2D9E"/>
    <w:rsid w:val="003E2F8F"/>
    <w:rsid w:val="003E3275"/>
    <w:rsid w:val="003E361B"/>
    <w:rsid w:val="003E4190"/>
    <w:rsid w:val="003E44CE"/>
    <w:rsid w:val="003E46EC"/>
    <w:rsid w:val="003E4972"/>
    <w:rsid w:val="003E49BD"/>
    <w:rsid w:val="003E52F3"/>
    <w:rsid w:val="003E583A"/>
    <w:rsid w:val="003E605F"/>
    <w:rsid w:val="003E632D"/>
    <w:rsid w:val="003E736B"/>
    <w:rsid w:val="003E73B4"/>
    <w:rsid w:val="003E78F7"/>
    <w:rsid w:val="003E7FD8"/>
    <w:rsid w:val="003F00D9"/>
    <w:rsid w:val="003F0FA0"/>
    <w:rsid w:val="003F20A4"/>
    <w:rsid w:val="003F4675"/>
    <w:rsid w:val="003F5368"/>
    <w:rsid w:val="003F644A"/>
    <w:rsid w:val="003F6C89"/>
    <w:rsid w:val="003F7973"/>
    <w:rsid w:val="003F7EA8"/>
    <w:rsid w:val="00401730"/>
    <w:rsid w:val="00401C2C"/>
    <w:rsid w:val="00401F39"/>
    <w:rsid w:val="00402846"/>
    <w:rsid w:val="004032CD"/>
    <w:rsid w:val="00403BFC"/>
    <w:rsid w:val="004040A1"/>
    <w:rsid w:val="004043E8"/>
    <w:rsid w:val="00404684"/>
    <w:rsid w:val="00404735"/>
    <w:rsid w:val="00404C0C"/>
    <w:rsid w:val="0040637D"/>
    <w:rsid w:val="004070DF"/>
    <w:rsid w:val="0040749D"/>
    <w:rsid w:val="00407591"/>
    <w:rsid w:val="0040783F"/>
    <w:rsid w:val="00410597"/>
    <w:rsid w:val="00410948"/>
    <w:rsid w:val="00410B0B"/>
    <w:rsid w:val="00410CBA"/>
    <w:rsid w:val="00411C4F"/>
    <w:rsid w:val="004124B5"/>
    <w:rsid w:val="004124FB"/>
    <w:rsid w:val="00413146"/>
    <w:rsid w:val="00414E6B"/>
    <w:rsid w:val="00415FBE"/>
    <w:rsid w:val="00420CF0"/>
    <w:rsid w:val="00421111"/>
    <w:rsid w:val="004216C0"/>
    <w:rsid w:val="00422A6A"/>
    <w:rsid w:val="00422F22"/>
    <w:rsid w:val="00423B29"/>
    <w:rsid w:val="00423D6E"/>
    <w:rsid w:val="00424A15"/>
    <w:rsid w:val="00425CCD"/>
    <w:rsid w:val="00426475"/>
    <w:rsid w:val="00426D3C"/>
    <w:rsid w:val="00426E1A"/>
    <w:rsid w:val="00427211"/>
    <w:rsid w:val="0042727B"/>
    <w:rsid w:val="00427A0B"/>
    <w:rsid w:val="004301D3"/>
    <w:rsid w:val="00430740"/>
    <w:rsid w:val="00430D95"/>
    <w:rsid w:val="0043192C"/>
    <w:rsid w:val="00431ED2"/>
    <w:rsid w:val="004334E1"/>
    <w:rsid w:val="0043359B"/>
    <w:rsid w:val="00433659"/>
    <w:rsid w:val="004340B8"/>
    <w:rsid w:val="00434CE8"/>
    <w:rsid w:val="004351D5"/>
    <w:rsid w:val="00435280"/>
    <w:rsid w:val="00435F5E"/>
    <w:rsid w:val="00435FA5"/>
    <w:rsid w:val="00436A71"/>
    <w:rsid w:val="00436A89"/>
    <w:rsid w:val="00437336"/>
    <w:rsid w:val="00437740"/>
    <w:rsid w:val="0043795A"/>
    <w:rsid w:val="004379D7"/>
    <w:rsid w:val="0044042C"/>
    <w:rsid w:val="00440CCE"/>
    <w:rsid w:val="00441C8F"/>
    <w:rsid w:val="00441F30"/>
    <w:rsid w:val="00442DE4"/>
    <w:rsid w:val="004433B4"/>
    <w:rsid w:val="00443405"/>
    <w:rsid w:val="004450D9"/>
    <w:rsid w:val="00445B4D"/>
    <w:rsid w:val="00445BAC"/>
    <w:rsid w:val="00445C94"/>
    <w:rsid w:val="0044612B"/>
    <w:rsid w:val="0044626D"/>
    <w:rsid w:val="00446F80"/>
    <w:rsid w:val="00447C99"/>
    <w:rsid w:val="00447D6E"/>
    <w:rsid w:val="00451DCC"/>
    <w:rsid w:val="00451F7C"/>
    <w:rsid w:val="0045266D"/>
    <w:rsid w:val="0045322E"/>
    <w:rsid w:val="004536E9"/>
    <w:rsid w:val="00453AAE"/>
    <w:rsid w:val="00454EE8"/>
    <w:rsid w:val="00455342"/>
    <w:rsid w:val="004557B9"/>
    <w:rsid w:val="00455DA7"/>
    <w:rsid w:val="004561DF"/>
    <w:rsid w:val="004563C5"/>
    <w:rsid w:val="0046022D"/>
    <w:rsid w:val="00460A73"/>
    <w:rsid w:val="00460B0D"/>
    <w:rsid w:val="00461006"/>
    <w:rsid w:val="004611FE"/>
    <w:rsid w:val="0046223A"/>
    <w:rsid w:val="0046288D"/>
    <w:rsid w:val="00462C03"/>
    <w:rsid w:val="00464777"/>
    <w:rsid w:val="00464AA8"/>
    <w:rsid w:val="00464EF5"/>
    <w:rsid w:val="00464FEE"/>
    <w:rsid w:val="004665BD"/>
    <w:rsid w:val="004673AC"/>
    <w:rsid w:val="00467616"/>
    <w:rsid w:val="0046765D"/>
    <w:rsid w:val="00467BCA"/>
    <w:rsid w:val="00467E8E"/>
    <w:rsid w:val="0047179F"/>
    <w:rsid w:val="004717C0"/>
    <w:rsid w:val="00471A65"/>
    <w:rsid w:val="004724C1"/>
    <w:rsid w:val="004728A6"/>
    <w:rsid w:val="00472F21"/>
    <w:rsid w:val="0047318A"/>
    <w:rsid w:val="00474A30"/>
    <w:rsid w:val="00474A4E"/>
    <w:rsid w:val="004750DF"/>
    <w:rsid w:val="00475411"/>
    <w:rsid w:val="00475830"/>
    <w:rsid w:val="00476A38"/>
    <w:rsid w:val="00476E6A"/>
    <w:rsid w:val="004774C0"/>
    <w:rsid w:val="00477A28"/>
    <w:rsid w:val="00477D6B"/>
    <w:rsid w:val="00477F27"/>
    <w:rsid w:val="004820EC"/>
    <w:rsid w:val="004825D7"/>
    <w:rsid w:val="004826E7"/>
    <w:rsid w:val="00482C9E"/>
    <w:rsid w:val="00482E72"/>
    <w:rsid w:val="0048305F"/>
    <w:rsid w:val="00483143"/>
    <w:rsid w:val="0048340E"/>
    <w:rsid w:val="00483A7E"/>
    <w:rsid w:val="00484091"/>
    <w:rsid w:val="00484207"/>
    <w:rsid w:val="00485E0B"/>
    <w:rsid w:val="00486653"/>
    <w:rsid w:val="004869DA"/>
    <w:rsid w:val="00486B40"/>
    <w:rsid w:val="004872C1"/>
    <w:rsid w:val="004876D7"/>
    <w:rsid w:val="00487718"/>
    <w:rsid w:val="00490018"/>
    <w:rsid w:val="004903CD"/>
    <w:rsid w:val="00490731"/>
    <w:rsid w:val="00491325"/>
    <w:rsid w:val="00491E8B"/>
    <w:rsid w:val="00492555"/>
    <w:rsid w:val="004934F9"/>
    <w:rsid w:val="00495086"/>
    <w:rsid w:val="00495C07"/>
    <w:rsid w:val="00495E67"/>
    <w:rsid w:val="00496084"/>
    <w:rsid w:val="00496DD9"/>
    <w:rsid w:val="004977F1"/>
    <w:rsid w:val="004A19AA"/>
    <w:rsid w:val="004A25ED"/>
    <w:rsid w:val="004A26D9"/>
    <w:rsid w:val="004A38BE"/>
    <w:rsid w:val="004A45B5"/>
    <w:rsid w:val="004A4843"/>
    <w:rsid w:val="004A5437"/>
    <w:rsid w:val="004A5587"/>
    <w:rsid w:val="004A5FCF"/>
    <w:rsid w:val="004A6D50"/>
    <w:rsid w:val="004B022C"/>
    <w:rsid w:val="004B036F"/>
    <w:rsid w:val="004B0C2A"/>
    <w:rsid w:val="004B0D9C"/>
    <w:rsid w:val="004B0F1B"/>
    <w:rsid w:val="004B130A"/>
    <w:rsid w:val="004B13AF"/>
    <w:rsid w:val="004B1660"/>
    <w:rsid w:val="004B1C36"/>
    <w:rsid w:val="004B1D32"/>
    <w:rsid w:val="004B20D8"/>
    <w:rsid w:val="004B24C9"/>
    <w:rsid w:val="004B3993"/>
    <w:rsid w:val="004B4F8B"/>
    <w:rsid w:val="004B5710"/>
    <w:rsid w:val="004B6953"/>
    <w:rsid w:val="004B71E7"/>
    <w:rsid w:val="004B7CB8"/>
    <w:rsid w:val="004C06C0"/>
    <w:rsid w:val="004C07ED"/>
    <w:rsid w:val="004C07F6"/>
    <w:rsid w:val="004C268A"/>
    <w:rsid w:val="004C2BF6"/>
    <w:rsid w:val="004C3454"/>
    <w:rsid w:val="004C42F0"/>
    <w:rsid w:val="004C5F6D"/>
    <w:rsid w:val="004C69E2"/>
    <w:rsid w:val="004C6A54"/>
    <w:rsid w:val="004D0BF7"/>
    <w:rsid w:val="004D0C89"/>
    <w:rsid w:val="004D0F7D"/>
    <w:rsid w:val="004D1EA2"/>
    <w:rsid w:val="004D21F9"/>
    <w:rsid w:val="004D2D20"/>
    <w:rsid w:val="004D3A14"/>
    <w:rsid w:val="004D5188"/>
    <w:rsid w:val="004D64EA"/>
    <w:rsid w:val="004D655B"/>
    <w:rsid w:val="004D780C"/>
    <w:rsid w:val="004E0331"/>
    <w:rsid w:val="004E12AF"/>
    <w:rsid w:val="004E17BD"/>
    <w:rsid w:val="004E276F"/>
    <w:rsid w:val="004E3192"/>
    <w:rsid w:val="004E3381"/>
    <w:rsid w:val="004E3417"/>
    <w:rsid w:val="004E36F7"/>
    <w:rsid w:val="004E3E45"/>
    <w:rsid w:val="004E4226"/>
    <w:rsid w:val="004E43E9"/>
    <w:rsid w:val="004E597E"/>
    <w:rsid w:val="004E5F4A"/>
    <w:rsid w:val="004E6055"/>
    <w:rsid w:val="004E60CC"/>
    <w:rsid w:val="004E6634"/>
    <w:rsid w:val="004E6C03"/>
    <w:rsid w:val="004E77F8"/>
    <w:rsid w:val="004E7AC1"/>
    <w:rsid w:val="004E7DF7"/>
    <w:rsid w:val="004F0DCD"/>
    <w:rsid w:val="004F260F"/>
    <w:rsid w:val="004F33B3"/>
    <w:rsid w:val="004F4424"/>
    <w:rsid w:val="004F6A44"/>
    <w:rsid w:val="004F6AE0"/>
    <w:rsid w:val="004F6AF4"/>
    <w:rsid w:val="004F7B67"/>
    <w:rsid w:val="004F7E31"/>
    <w:rsid w:val="00500155"/>
    <w:rsid w:val="00500306"/>
    <w:rsid w:val="005005A5"/>
    <w:rsid w:val="0050124A"/>
    <w:rsid w:val="0050126E"/>
    <w:rsid w:val="00501589"/>
    <w:rsid w:val="005015C9"/>
    <w:rsid w:val="0050307E"/>
    <w:rsid w:val="00503956"/>
    <w:rsid w:val="00503E13"/>
    <w:rsid w:val="00503F11"/>
    <w:rsid w:val="005052FF"/>
    <w:rsid w:val="00505350"/>
    <w:rsid w:val="00505583"/>
    <w:rsid w:val="00505B33"/>
    <w:rsid w:val="00506065"/>
    <w:rsid w:val="0050611A"/>
    <w:rsid w:val="0050759A"/>
    <w:rsid w:val="00507700"/>
    <w:rsid w:val="00510D59"/>
    <w:rsid w:val="005115EB"/>
    <w:rsid w:val="005117A9"/>
    <w:rsid w:val="00512E31"/>
    <w:rsid w:val="00513354"/>
    <w:rsid w:val="00513430"/>
    <w:rsid w:val="00513446"/>
    <w:rsid w:val="00513789"/>
    <w:rsid w:val="005152BC"/>
    <w:rsid w:val="00516188"/>
    <w:rsid w:val="00516649"/>
    <w:rsid w:val="0051781B"/>
    <w:rsid w:val="0052044D"/>
    <w:rsid w:val="00520ECD"/>
    <w:rsid w:val="005224F0"/>
    <w:rsid w:val="0052251A"/>
    <w:rsid w:val="00522745"/>
    <w:rsid w:val="005227A6"/>
    <w:rsid w:val="00522AA0"/>
    <w:rsid w:val="00523282"/>
    <w:rsid w:val="005233CA"/>
    <w:rsid w:val="00523949"/>
    <w:rsid w:val="00523C78"/>
    <w:rsid w:val="00523DE2"/>
    <w:rsid w:val="00524C7C"/>
    <w:rsid w:val="0052502B"/>
    <w:rsid w:val="00525561"/>
    <w:rsid w:val="00526D5F"/>
    <w:rsid w:val="005272BB"/>
    <w:rsid w:val="00527719"/>
    <w:rsid w:val="00530322"/>
    <w:rsid w:val="005317CF"/>
    <w:rsid w:val="00532625"/>
    <w:rsid w:val="005328B3"/>
    <w:rsid w:val="00532BA7"/>
    <w:rsid w:val="00533349"/>
    <w:rsid w:val="00533F21"/>
    <w:rsid w:val="00534691"/>
    <w:rsid w:val="005346A8"/>
    <w:rsid w:val="00535516"/>
    <w:rsid w:val="00535B1F"/>
    <w:rsid w:val="00535FFA"/>
    <w:rsid w:val="005371A7"/>
    <w:rsid w:val="00537E2E"/>
    <w:rsid w:val="005402C2"/>
    <w:rsid w:val="00540896"/>
    <w:rsid w:val="00541170"/>
    <w:rsid w:val="005416F8"/>
    <w:rsid w:val="0054186D"/>
    <w:rsid w:val="005419C5"/>
    <w:rsid w:val="005422AF"/>
    <w:rsid w:val="00542AF3"/>
    <w:rsid w:val="00542F7B"/>
    <w:rsid w:val="00543009"/>
    <w:rsid w:val="00543168"/>
    <w:rsid w:val="0054443D"/>
    <w:rsid w:val="00544633"/>
    <w:rsid w:val="00544C0A"/>
    <w:rsid w:val="0054559C"/>
    <w:rsid w:val="0054571C"/>
    <w:rsid w:val="005471A3"/>
    <w:rsid w:val="005501C0"/>
    <w:rsid w:val="00550253"/>
    <w:rsid w:val="005519BD"/>
    <w:rsid w:val="00551C72"/>
    <w:rsid w:val="00551CB4"/>
    <w:rsid w:val="00551F29"/>
    <w:rsid w:val="00552865"/>
    <w:rsid w:val="005555FF"/>
    <w:rsid w:val="00555978"/>
    <w:rsid w:val="00556874"/>
    <w:rsid w:val="0055777C"/>
    <w:rsid w:val="00557AF3"/>
    <w:rsid w:val="005601F6"/>
    <w:rsid w:val="0056022C"/>
    <w:rsid w:val="00561127"/>
    <w:rsid w:val="0056170C"/>
    <w:rsid w:val="00562051"/>
    <w:rsid w:val="00562E8B"/>
    <w:rsid w:val="00562E8F"/>
    <w:rsid w:val="00563095"/>
    <w:rsid w:val="00563765"/>
    <w:rsid w:val="00563E0E"/>
    <w:rsid w:val="00564D51"/>
    <w:rsid w:val="005653A0"/>
    <w:rsid w:val="005658D4"/>
    <w:rsid w:val="00565B93"/>
    <w:rsid w:val="0056662E"/>
    <w:rsid w:val="00566E2E"/>
    <w:rsid w:val="005674EE"/>
    <w:rsid w:val="005709B8"/>
    <w:rsid w:val="00572338"/>
    <w:rsid w:val="00572972"/>
    <w:rsid w:val="005729C9"/>
    <w:rsid w:val="00573D98"/>
    <w:rsid w:val="00573FA6"/>
    <w:rsid w:val="005762FD"/>
    <w:rsid w:val="00576D74"/>
    <w:rsid w:val="00577FE6"/>
    <w:rsid w:val="00580459"/>
    <w:rsid w:val="005807EC"/>
    <w:rsid w:val="00580D5B"/>
    <w:rsid w:val="00580FC6"/>
    <w:rsid w:val="00581E40"/>
    <w:rsid w:val="00582294"/>
    <w:rsid w:val="00582A0B"/>
    <w:rsid w:val="005841B6"/>
    <w:rsid w:val="00584A14"/>
    <w:rsid w:val="00584A29"/>
    <w:rsid w:val="00584CA4"/>
    <w:rsid w:val="005856A2"/>
    <w:rsid w:val="0058588C"/>
    <w:rsid w:val="00585B7D"/>
    <w:rsid w:val="00586573"/>
    <w:rsid w:val="00586A68"/>
    <w:rsid w:val="005876B9"/>
    <w:rsid w:val="005904B5"/>
    <w:rsid w:val="0059056C"/>
    <w:rsid w:val="00590C52"/>
    <w:rsid w:val="00590DD3"/>
    <w:rsid w:val="00591EBB"/>
    <w:rsid w:val="0059228E"/>
    <w:rsid w:val="00592CE8"/>
    <w:rsid w:val="00592D25"/>
    <w:rsid w:val="00592EBF"/>
    <w:rsid w:val="0059490A"/>
    <w:rsid w:val="005953D8"/>
    <w:rsid w:val="00595D9D"/>
    <w:rsid w:val="0059668F"/>
    <w:rsid w:val="00597512"/>
    <w:rsid w:val="005978D0"/>
    <w:rsid w:val="005978F8"/>
    <w:rsid w:val="00597B8F"/>
    <w:rsid w:val="00597DF5"/>
    <w:rsid w:val="00597F4D"/>
    <w:rsid w:val="005A01C8"/>
    <w:rsid w:val="005A07F3"/>
    <w:rsid w:val="005A0AD4"/>
    <w:rsid w:val="005A0D33"/>
    <w:rsid w:val="005A1469"/>
    <w:rsid w:val="005A1F07"/>
    <w:rsid w:val="005A21FB"/>
    <w:rsid w:val="005A3B75"/>
    <w:rsid w:val="005A5597"/>
    <w:rsid w:val="005A5876"/>
    <w:rsid w:val="005A5B26"/>
    <w:rsid w:val="005A5BD9"/>
    <w:rsid w:val="005A5BDF"/>
    <w:rsid w:val="005A5E5A"/>
    <w:rsid w:val="005A65B5"/>
    <w:rsid w:val="005A65D8"/>
    <w:rsid w:val="005A6ED0"/>
    <w:rsid w:val="005A778E"/>
    <w:rsid w:val="005A77F9"/>
    <w:rsid w:val="005B05A7"/>
    <w:rsid w:val="005B0B37"/>
    <w:rsid w:val="005B17AA"/>
    <w:rsid w:val="005B18F9"/>
    <w:rsid w:val="005B2426"/>
    <w:rsid w:val="005B246C"/>
    <w:rsid w:val="005B275D"/>
    <w:rsid w:val="005B2CEB"/>
    <w:rsid w:val="005B3135"/>
    <w:rsid w:val="005B3337"/>
    <w:rsid w:val="005B3C05"/>
    <w:rsid w:val="005B5693"/>
    <w:rsid w:val="005B6D73"/>
    <w:rsid w:val="005B7D4E"/>
    <w:rsid w:val="005B7E4E"/>
    <w:rsid w:val="005C0040"/>
    <w:rsid w:val="005C079B"/>
    <w:rsid w:val="005C0A5B"/>
    <w:rsid w:val="005C270C"/>
    <w:rsid w:val="005C3728"/>
    <w:rsid w:val="005C39CC"/>
    <w:rsid w:val="005C4B64"/>
    <w:rsid w:val="005C53A3"/>
    <w:rsid w:val="005C6293"/>
    <w:rsid w:val="005C63FC"/>
    <w:rsid w:val="005C69F7"/>
    <w:rsid w:val="005C69FA"/>
    <w:rsid w:val="005C6B78"/>
    <w:rsid w:val="005C6FC7"/>
    <w:rsid w:val="005C7019"/>
    <w:rsid w:val="005C72FD"/>
    <w:rsid w:val="005C74EB"/>
    <w:rsid w:val="005C7FA4"/>
    <w:rsid w:val="005C7FB5"/>
    <w:rsid w:val="005D113F"/>
    <w:rsid w:val="005D1480"/>
    <w:rsid w:val="005D1A7D"/>
    <w:rsid w:val="005D2043"/>
    <w:rsid w:val="005D24F0"/>
    <w:rsid w:val="005D3FF2"/>
    <w:rsid w:val="005D56A0"/>
    <w:rsid w:val="005D59BA"/>
    <w:rsid w:val="005D718E"/>
    <w:rsid w:val="005D725E"/>
    <w:rsid w:val="005E0498"/>
    <w:rsid w:val="005E078C"/>
    <w:rsid w:val="005E104F"/>
    <w:rsid w:val="005E1817"/>
    <w:rsid w:val="005E1A8A"/>
    <w:rsid w:val="005E2614"/>
    <w:rsid w:val="005E2686"/>
    <w:rsid w:val="005E28C3"/>
    <w:rsid w:val="005E2A28"/>
    <w:rsid w:val="005E34BC"/>
    <w:rsid w:val="005E3AB3"/>
    <w:rsid w:val="005E3B7B"/>
    <w:rsid w:val="005E40ED"/>
    <w:rsid w:val="005E4333"/>
    <w:rsid w:val="005E45FF"/>
    <w:rsid w:val="005E48CB"/>
    <w:rsid w:val="005E52CB"/>
    <w:rsid w:val="005E5CD4"/>
    <w:rsid w:val="005E61B8"/>
    <w:rsid w:val="005E63BB"/>
    <w:rsid w:val="005E6C20"/>
    <w:rsid w:val="005E75B9"/>
    <w:rsid w:val="005F0986"/>
    <w:rsid w:val="005F11AB"/>
    <w:rsid w:val="005F1B79"/>
    <w:rsid w:val="005F234C"/>
    <w:rsid w:val="005F2F2A"/>
    <w:rsid w:val="005F320B"/>
    <w:rsid w:val="005F3306"/>
    <w:rsid w:val="005F3666"/>
    <w:rsid w:val="005F3CEE"/>
    <w:rsid w:val="005F4E0B"/>
    <w:rsid w:val="005F5233"/>
    <w:rsid w:val="005F5829"/>
    <w:rsid w:val="005F64A0"/>
    <w:rsid w:val="005F6D2F"/>
    <w:rsid w:val="005F7F06"/>
    <w:rsid w:val="005F7F9B"/>
    <w:rsid w:val="00600A4D"/>
    <w:rsid w:val="0060201C"/>
    <w:rsid w:val="00602128"/>
    <w:rsid w:val="00602139"/>
    <w:rsid w:val="006032D0"/>
    <w:rsid w:val="006033E0"/>
    <w:rsid w:val="00603900"/>
    <w:rsid w:val="00603FB0"/>
    <w:rsid w:val="006042F6"/>
    <w:rsid w:val="0060442B"/>
    <w:rsid w:val="00607503"/>
    <w:rsid w:val="00607E3F"/>
    <w:rsid w:val="00610BBC"/>
    <w:rsid w:val="00610E51"/>
    <w:rsid w:val="006116EB"/>
    <w:rsid w:val="0061282B"/>
    <w:rsid w:val="00612C4E"/>
    <w:rsid w:val="006133D5"/>
    <w:rsid w:val="006134B5"/>
    <w:rsid w:val="00613567"/>
    <w:rsid w:val="00614236"/>
    <w:rsid w:val="006146D0"/>
    <w:rsid w:val="00614922"/>
    <w:rsid w:val="00616C54"/>
    <w:rsid w:val="006175FF"/>
    <w:rsid w:val="00617992"/>
    <w:rsid w:val="00620838"/>
    <w:rsid w:val="00620AC9"/>
    <w:rsid w:val="00621BEF"/>
    <w:rsid w:val="0062236F"/>
    <w:rsid w:val="006233B0"/>
    <w:rsid w:val="006235D4"/>
    <w:rsid w:val="0062360E"/>
    <w:rsid w:val="00624858"/>
    <w:rsid w:val="006249B4"/>
    <w:rsid w:val="006250CE"/>
    <w:rsid w:val="00625AAB"/>
    <w:rsid w:val="0062646B"/>
    <w:rsid w:val="0062667E"/>
    <w:rsid w:val="00627011"/>
    <w:rsid w:val="00627769"/>
    <w:rsid w:val="00627804"/>
    <w:rsid w:val="0062789A"/>
    <w:rsid w:val="00627CB3"/>
    <w:rsid w:val="00627E13"/>
    <w:rsid w:val="006300F2"/>
    <w:rsid w:val="0063015D"/>
    <w:rsid w:val="00630AD1"/>
    <w:rsid w:val="00630B41"/>
    <w:rsid w:val="00632DBE"/>
    <w:rsid w:val="00633AD7"/>
    <w:rsid w:val="00633EF7"/>
    <w:rsid w:val="00634C8C"/>
    <w:rsid w:val="00635234"/>
    <w:rsid w:val="006358DC"/>
    <w:rsid w:val="00635CAD"/>
    <w:rsid w:val="006361D7"/>
    <w:rsid w:val="00637E6B"/>
    <w:rsid w:val="0064090C"/>
    <w:rsid w:val="006427FF"/>
    <w:rsid w:val="00642868"/>
    <w:rsid w:val="00643124"/>
    <w:rsid w:val="006434FC"/>
    <w:rsid w:val="006446AD"/>
    <w:rsid w:val="00644FF8"/>
    <w:rsid w:val="00645ED3"/>
    <w:rsid w:val="00646115"/>
    <w:rsid w:val="006461EA"/>
    <w:rsid w:val="006464E5"/>
    <w:rsid w:val="00646848"/>
    <w:rsid w:val="006468B2"/>
    <w:rsid w:val="00647890"/>
    <w:rsid w:val="00647CE3"/>
    <w:rsid w:val="00651C05"/>
    <w:rsid w:val="00651DC4"/>
    <w:rsid w:val="00652DFD"/>
    <w:rsid w:val="00652F90"/>
    <w:rsid w:val="006534DE"/>
    <w:rsid w:val="00653F6E"/>
    <w:rsid w:val="006544E0"/>
    <w:rsid w:val="0065502B"/>
    <w:rsid w:val="0065555B"/>
    <w:rsid w:val="006564BB"/>
    <w:rsid w:val="0065763B"/>
    <w:rsid w:val="0065766D"/>
    <w:rsid w:val="00657A3F"/>
    <w:rsid w:val="00657DE9"/>
    <w:rsid w:val="00657E89"/>
    <w:rsid w:val="00660568"/>
    <w:rsid w:val="0066134C"/>
    <w:rsid w:val="00661656"/>
    <w:rsid w:val="00661A8A"/>
    <w:rsid w:val="00661B8C"/>
    <w:rsid w:val="00663FC0"/>
    <w:rsid w:val="006641CC"/>
    <w:rsid w:val="00664865"/>
    <w:rsid w:val="00664AAC"/>
    <w:rsid w:val="00664BA1"/>
    <w:rsid w:val="00665BB0"/>
    <w:rsid w:val="00666782"/>
    <w:rsid w:val="00666AE9"/>
    <w:rsid w:val="006674B4"/>
    <w:rsid w:val="006675CD"/>
    <w:rsid w:val="00667F59"/>
    <w:rsid w:val="00670706"/>
    <w:rsid w:val="00670802"/>
    <w:rsid w:val="00670CDA"/>
    <w:rsid w:val="006718C4"/>
    <w:rsid w:val="00671D0D"/>
    <w:rsid w:val="0067229D"/>
    <w:rsid w:val="00672F2A"/>
    <w:rsid w:val="00673E0A"/>
    <w:rsid w:val="00674594"/>
    <w:rsid w:val="00674CFE"/>
    <w:rsid w:val="00675308"/>
    <w:rsid w:val="00675436"/>
    <w:rsid w:val="006755EA"/>
    <w:rsid w:val="00675611"/>
    <w:rsid w:val="0067577F"/>
    <w:rsid w:val="006760DA"/>
    <w:rsid w:val="006767A2"/>
    <w:rsid w:val="006775C3"/>
    <w:rsid w:val="0068004D"/>
    <w:rsid w:val="006805CC"/>
    <w:rsid w:val="00681189"/>
    <w:rsid w:val="0068225C"/>
    <w:rsid w:val="0068239E"/>
    <w:rsid w:val="00682F4F"/>
    <w:rsid w:val="006830AC"/>
    <w:rsid w:val="006837D2"/>
    <w:rsid w:val="006847A3"/>
    <w:rsid w:val="006849C3"/>
    <w:rsid w:val="006855F4"/>
    <w:rsid w:val="00685CAD"/>
    <w:rsid w:val="00686AF9"/>
    <w:rsid w:val="00686B53"/>
    <w:rsid w:val="00686E2F"/>
    <w:rsid w:val="00687043"/>
    <w:rsid w:val="0069028D"/>
    <w:rsid w:val="00690478"/>
    <w:rsid w:val="00690639"/>
    <w:rsid w:val="0069182A"/>
    <w:rsid w:val="00691CEA"/>
    <w:rsid w:val="006920D8"/>
    <w:rsid w:val="006924FD"/>
    <w:rsid w:val="00692B8E"/>
    <w:rsid w:val="00693208"/>
    <w:rsid w:val="00693275"/>
    <w:rsid w:val="00693C3B"/>
    <w:rsid w:val="00694E00"/>
    <w:rsid w:val="00695211"/>
    <w:rsid w:val="00695AE4"/>
    <w:rsid w:val="00697320"/>
    <w:rsid w:val="006A00D2"/>
    <w:rsid w:val="006A0B47"/>
    <w:rsid w:val="006A153A"/>
    <w:rsid w:val="006A1756"/>
    <w:rsid w:val="006A1F32"/>
    <w:rsid w:val="006A2B25"/>
    <w:rsid w:val="006A3094"/>
    <w:rsid w:val="006A3195"/>
    <w:rsid w:val="006A35C6"/>
    <w:rsid w:val="006A3F42"/>
    <w:rsid w:val="006A40BF"/>
    <w:rsid w:val="006A4380"/>
    <w:rsid w:val="006A44A0"/>
    <w:rsid w:val="006A4AC0"/>
    <w:rsid w:val="006A58BD"/>
    <w:rsid w:val="006A5A32"/>
    <w:rsid w:val="006A5FF7"/>
    <w:rsid w:val="006A66DC"/>
    <w:rsid w:val="006A6B8A"/>
    <w:rsid w:val="006A6F37"/>
    <w:rsid w:val="006A6F53"/>
    <w:rsid w:val="006A70C6"/>
    <w:rsid w:val="006A731E"/>
    <w:rsid w:val="006A7740"/>
    <w:rsid w:val="006A7A23"/>
    <w:rsid w:val="006A7D42"/>
    <w:rsid w:val="006B03A9"/>
    <w:rsid w:val="006B0DBE"/>
    <w:rsid w:val="006B110D"/>
    <w:rsid w:val="006B1564"/>
    <w:rsid w:val="006B1CD7"/>
    <w:rsid w:val="006B228A"/>
    <w:rsid w:val="006B2BD2"/>
    <w:rsid w:val="006B2C8A"/>
    <w:rsid w:val="006B34EF"/>
    <w:rsid w:val="006B366F"/>
    <w:rsid w:val="006B4009"/>
    <w:rsid w:val="006B405F"/>
    <w:rsid w:val="006B54A3"/>
    <w:rsid w:val="006B79A7"/>
    <w:rsid w:val="006C0661"/>
    <w:rsid w:val="006C0B88"/>
    <w:rsid w:val="006C19A5"/>
    <w:rsid w:val="006C201F"/>
    <w:rsid w:val="006C28FA"/>
    <w:rsid w:val="006C2F06"/>
    <w:rsid w:val="006C34A4"/>
    <w:rsid w:val="006C3FB0"/>
    <w:rsid w:val="006C4924"/>
    <w:rsid w:val="006C57DD"/>
    <w:rsid w:val="006C5F5F"/>
    <w:rsid w:val="006C6664"/>
    <w:rsid w:val="006C67F5"/>
    <w:rsid w:val="006C6CD9"/>
    <w:rsid w:val="006D020F"/>
    <w:rsid w:val="006D0BBC"/>
    <w:rsid w:val="006D1046"/>
    <w:rsid w:val="006D1687"/>
    <w:rsid w:val="006D2B9A"/>
    <w:rsid w:val="006D2D78"/>
    <w:rsid w:val="006D2E93"/>
    <w:rsid w:val="006D3563"/>
    <w:rsid w:val="006D39EF"/>
    <w:rsid w:val="006D3AC2"/>
    <w:rsid w:val="006D3F80"/>
    <w:rsid w:val="006D450F"/>
    <w:rsid w:val="006D5138"/>
    <w:rsid w:val="006D5640"/>
    <w:rsid w:val="006D61AF"/>
    <w:rsid w:val="006D6577"/>
    <w:rsid w:val="006D7F06"/>
    <w:rsid w:val="006E08C2"/>
    <w:rsid w:val="006E1ED8"/>
    <w:rsid w:val="006E276D"/>
    <w:rsid w:val="006E27E5"/>
    <w:rsid w:val="006E2857"/>
    <w:rsid w:val="006E2C6E"/>
    <w:rsid w:val="006E2CEA"/>
    <w:rsid w:val="006E2D72"/>
    <w:rsid w:val="006E311B"/>
    <w:rsid w:val="006E37BE"/>
    <w:rsid w:val="006E3B79"/>
    <w:rsid w:val="006E3CDB"/>
    <w:rsid w:val="006E3D73"/>
    <w:rsid w:val="006E3E78"/>
    <w:rsid w:val="006E5594"/>
    <w:rsid w:val="006E574B"/>
    <w:rsid w:val="006E6F01"/>
    <w:rsid w:val="006F026A"/>
    <w:rsid w:val="006F04A8"/>
    <w:rsid w:val="006F0F1C"/>
    <w:rsid w:val="006F12DE"/>
    <w:rsid w:val="006F1733"/>
    <w:rsid w:val="006F216D"/>
    <w:rsid w:val="006F2941"/>
    <w:rsid w:val="006F2CD6"/>
    <w:rsid w:val="006F2E59"/>
    <w:rsid w:val="006F39CA"/>
    <w:rsid w:val="006F3DF8"/>
    <w:rsid w:val="006F4417"/>
    <w:rsid w:val="006F48F2"/>
    <w:rsid w:val="006F4976"/>
    <w:rsid w:val="006F5392"/>
    <w:rsid w:val="006F5742"/>
    <w:rsid w:val="006F58A9"/>
    <w:rsid w:val="006F5F6B"/>
    <w:rsid w:val="006F606A"/>
    <w:rsid w:val="006F6468"/>
    <w:rsid w:val="006F6C72"/>
    <w:rsid w:val="006F7417"/>
    <w:rsid w:val="006F7DAD"/>
    <w:rsid w:val="00700AEE"/>
    <w:rsid w:val="00700C76"/>
    <w:rsid w:val="00700CD2"/>
    <w:rsid w:val="00701A37"/>
    <w:rsid w:val="00701AE5"/>
    <w:rsid w:val="00701EB5"/>
    <w:rsid w:val="00702344"/>
    <w:rsid w:val="00702E26"/>
    <w:rsid w:val="007046FB"/>
    <w:rsid w:val="00704D00"/>
    <w:rsid w:val="007052CB"/>
    <w:rsid w:val="007067D2"/>
    <w:rsid w:val="00706AE8"/>
    <w:rsid w:val="00707D4B"/>
    <w:rsid w:val="00711579"/>
    <w:rsid w:val="00712282"/>
    <w:rsid w:val="00713CCC"/>
    <w:rsid w:val="00713F15"/>
    <w:rsid w:val="00714BD7"/>
    <w:rsid w:val="00714F39"/>
    <w:rsid w:val="00715001"/>
    <w:rsid w:val="00716368"/>
    <w:rsid w:val="00717001"/>
    <w:rsid w:val="00720F0C"/>
    <w:rsid w:val="00721165"/>
    <w:rsid w:val="0072167E"/>
    <w:rsid w:val="007218F6"/>
    <w:rsid w:val="00722108"/>
    <w:rsid w:val="007221D2"/>
    <w:rsid w:val="00722796"/>
    <w:rsid w:val="00722E2B"/>
    <w:rsid w:val="0072364B"/>
    <w:rsid w:val="00723820"/>
    <w:rsid w:val="007241A2"/>
    <w:rsid w:val="0072555F"/>
    <w:rsid w:val="00726882"/>
    <w:rsid w:val="00727493"/>
    <w:rsid w:val="00727C2E"/>
    <w:rsid w:val="00727CD0"/>
    <w:rsid w:val="0073028D"/>
    <w:rsid w:val="007307E4"/>
    <w:rsid w:val="0073083A"/>
    <w:rsid w:val="00730ED0"/>
    <w:rsid w:val="00731235"/>
    <w:rsid w:val="00732B43"/>
    <w:rsid w:val="00732EE5"/>
    <w:rsid w:val="007339DB"/>
    <w:rsid w:val="00733A8E"/>
    <w:rsid w:val="00733B5E"/>
    <w:rsid w:val="0073458F"/>
    <w:rsid w:val="00735975"/>
    <w:rsid w:val="0073661B"/>
    <w:rsid w:val="00737352"/>
    <w:rsid w:val="00737B79"/>
    <w:rsid w:val="00737E7A"/>
    <w:rsid w:val="00741BC9"/>
    <w:rsid w:val="00741FCF"/>
    <w:rsid w:val="007422D3"/>
    <w:rsid w:val="0074243A"/>
    <w:rsid w:val="00742C0C"/>
    <w:rsid w:val="0074490A"/>
    <w:rsid w:val="00745587"/>
    <w:rsid w:val="007456C1"/>
    <w:rsid w:val="0074596C"/>
    <w:rsid w:val="00745C28"/>
    <w:rsid w:val="00745FF7"/>
    <w:rsid w:val="0074602D"/>
    <w:rsid w:val="0074668A"/>
    <w:rsid w:val="00746E91"/>
    <w:rsid w:val="007472B4"/>
    <w:rsid w:val="007472BA"/>
    <w:rsid w:val="00747D30"/>
    <w:rsid w:val="00750136"/>
    <w:rsid w:val="00750902"/>
    <w:rsid w:val="007519F3"/>
    <w:rsid w:val="00751E01"/>
    <w:rsid w:val="00751E12"/>
    <w:rsid w:val="0075231A"/>
    <w:rsid w:val="007526A9"/>
    <w:rsid w:val="0075500D"/>
    <w:rsid w:val="0075504E"/>
    <w:rsid w:val="00755FB3"/>
    <w:rsid w:val="0075642B"/>
    <w:rsid w:val="00756606"/>
    <w:rsid w:val="00756E30"/>
    <w:rsid w:val="007600F7"/>
    <w:rsid w:val="007611B5"/>
    <w:rsid w:val="0076128F"/>
    <w:rsid w:val="007614CC"/>
    <w:rsid w:val="00761A8A"/>
    <w:rsid w:val="00761D4A"/>
    <w:rsid w:val="00762232"/>
    <w:rsid w:val="00762554"/>
    <w:rsid w:val="00762C31"/>
    <w:rsid w:val="00763183"/>
    <w:rsid w:val="00763B67"/>
    <w:rsid w:val="00763C2B"/>
    <w:rsid w:val="00763CDE"/>
    <w:rsid w:val="007646CA"/>
    <w:rsid w:val="0076481B"/>
    <w:rsid w:val="00764D2D"/>
    <w:rsid w:val="00765267"/>
    <w:rsid w:val="0076608D"/>
    <w:rsid w:val="007660CA"/>
    <w:rsid w:val="007666A5"/>
    <w:rsid w:val="00766F4C"/>
    <w:rsid w:val="00767147"/>
    <w:rsid w:val="0077025F"/>
    <w:rsid w:val="00771B80"/>
    <w:rsid w:val="007729E3"/>
    <w:rsid w:val="007733CE"/>
    <w:rsid w:val="00773DF4"/>
    <w:rsid w:val="00773F15"/>
    <w:rsid w:val="007743B6"/>
    <w:rsid w:val="007744AB"/>
    <w:rsid w:val="0077469C"/>
    <w:rsid w:val="00774C49"/>
    <w:rsid w:val="007753AF"/>
    <w:rsid w:val="007757BE"/>
    <w:rsid w:val="00776D0D"/>
    <w:rsid w:val="00776F24"/>
    <w:rsid w:val="007770D7"/>
    <w:rsid w:val="00777842"/>
    <w:rsid w:val="00777CBA"/>
    <w:rsid w:val="0078000F"/>
    <w:rsid w:val="0078130B"/>
    <w:rsid w:val="00781B97"/>
    <w:rsid w:val="00781EEB"/>
    <w:rsid w:val="00781F4D"/>
    <w:rsid w:val="00783F2D"/>
    <w:rsid w:val="0078448D"/>
    <w:rsid w:val="00784590"/>
    <w:rsid w:val="00784FAD"/>
    <w:rsid w:val="0078607F"/>
    <w:rsid w:val="00786B27"/>
    <w:rsid w:val="00792C3E"/>
    <w:rsid w:val="00793467"/>
    <w:rsid w:val="00793DC3"/>
    <w:rsid w:val="00793F4B"/>
    <w:rsid w:val="007942BA"/>
    <w:rsid w:val="007944B7"/>
    <w:rsid w:val="0079494F"/>
    <w:rsid w:val="007952A4"/>
    <w:rsid w:val="00795B0B"/>
    <w:rsid w:val="00795F7F"/>
    <w:rsid w:val="00795FE2"/>
    <w:rsid w:val="007967A2"/>
    <w:rsid w:val="00796969"/>
    <w:rsid w:val="0079745B"/>
    <w:rsid w:val="007975DD"/>
    <w:rsid w:val="00797994"/>
    <w:rsid w:val="007A0387"/>
    <w:rsid w:val="007A246A"/>
    <w:rsid w:val="007A24FF"/>
    <w:rsid w:val="007A2A55"/>
    <w:rsid w:val="007A2D03"/>
    <w:rsid w:val="007A33FC"/>
    <w:rsid w:val="007A3664"/>
    <w:rsid w:val="007A542A"/>
    <w:rsid w:val="007A6270"/>
    <w:rsid w:val="007A71B4"/>
    <w:rsid w:val="007B1241"/>
    <w:rsid w:val="007B15B2"/>
    <w:rsid w:val="007B164C"/>
    <w:rsid w:val="007B1C9A"/>
    <w:rsid w:val="007B298C"/>
    <w:rsid w:val="007B3D4B"/>
    <w:rsid w:val="007B3DE0"/>
    <w:rsid w:val="007B4408"/>
    <w:rsid w:val="007B46E2"/>
    <w:rsid w:val="007B5802"/>
    <w:rsid w:val="007B644E"/>
    <w:rsid w:val="007B6A47"/>
    <w:rsid w:val="007B7053"/>
    <w:rsid w:val="007B7E44"/>
    <w:rsid w:val="007C13D6"/>
    <w:rsid w:val="007C196F"/>
    <w:rsid w:val="007C1A56"/>
    <w:rsid w:val="007C1C08"/>
    <w:rsid w:val="007C36C0"/>
    <w:rsid w:val="007C3EA9"/>
    <w:rsid w:val="007C438C"/>
    <w:rsid w:val="007C4EC4"/>
    <w:rsid w:val="007C6574"/>
    <w:rsid w:val="007C6EF0"/>
    <w:rsid w:val="007C6F2E"/>
    <w:rsid w:val="007C72B8"/>
    <w:rsid w:val="007D0154"/>
    <w:rsid w:val="007D0A6D"/>
    <w:rsid w:val="007D11C9"/>
    <w:rsid w:val="007D13AF"/>
    <w:rsid w:val="007D15CF"/>
    <w:rsid w:val="007D16A0"/>
    <w:rsid w:val="007D1F6E"/>
    <w:rsid w:val="007D2015"/>
    <w:rsid w:val="007D2219"/>
    <w:rsid w:val="007D3129"/>
    <w:rsid w:val="007D31DE"/>
    <w:rsid w:val="007D3301"/>
    <w:rsid w:val="007D341D"/>
    <w:rsid w:val="007D3EAA"/>
    <w:rsid w:val="007D488A"/>
    <w:rsid w:val="007D53E6"/>
    <w:rsid w:val="007D6CB3"/>
    <w:rsid w:val="007E0EDC"/>
    <w:rsid w:val="007E1FC9"/>
    <w:rsid w:val="007E3BCA"/>
    <w:rsid w:val="007E40BE"/>
    <w:rsid w:val="007E4D0E"/>
    <w:rsid w:val="007E5C94"/>
    <w:rsid w:val="007E5FFC"/>
    <w:rsid w:val="007E64F3"/>
    <w:rsid w:val="007E6802"/>
    <w:rsid w:val="007E6F59"/>
    <w:rsid w:val="007E7C13"/>
    <w:rsid w:val="007E7F97"/>
    <w:rsid w:val="007F0D16"/>
    <w:rsid w:val="007F0FFA"/>
    <w:rsid w:val="007F24D8"/>
    <w:rsid w:val="007F45DB"/>
    <w:rsid w:val="007F4A5F"/>
    <w:rsid w:val="007F5C2A"/>
    <w:rsid w:val="007F637F"/>
    <w:rsid w:val="007F7562"/>
    <w:rsid w:val="008006C8"/>
    <w:rsid w:val="008008B3"/>
    <w:rsid w:val="00801FA2"/>
    <w:rsid w:val="00802370"/>
    <w:rsid w:val="00802A9E"/>
    <w:rsid w:val="008031AA"/>
    <w:rsid w:val="0080357F"/>
    <w:rsid w:val="00803964"/>
    <w:rsid w:val="008039F1"/>
    <w:rsid w:val="00803DA7"/>
    <w:rsid w:val="0080434A"/>
    <w:rsid w:val="00804C4A"/>
    <w:rsid w:val="00805310"/>
    <w:rsid w:val="008054BA"/>
    <w:rsid w:val="00805DD6"/>
    <w:rsid w:val="00805E41"/>
    <w:rsid w:val="00807540"/>
    <w:rsid w:val="008108F5"/>
    <w:rsid w:val="00810A4B"/>
    <w:rsid w:val="00810A51"/>
    <w:rsid w:val="00811379"/>
    <w:rsid w:val="00811735"/>
    <w:rsid w:val="00811829"/>
    <w:rsid w:val="00811DC9"/>
    <w:rsid w:val="008136DC"/>
    <w:rsid w:val="0081385B"/>
    <w:rsid w:val="00815EE3"/>
    <w:rsid w:val="00816904"/>
    <w:rsid w:val="00816B28"/>
    <w:rsid w:val="0081720E"/>
    <w:rsid w:val="008174A1"/>
    <w:rsid w:val="008179C1"/>
    <w:rsid w:val="0082073B"/>
    <w:rsid w:val="008214EC"/>
    <w:rsid w:val="00821F73"/>
    <w:rsid w:val="00822542"/>
    <w:rsid w:val="00822F09"/>
    <w:rsid w:val="00823059"/>
    <w:rsid w:val="00823BA8"/>
    <w:rsid w:val="00824B3E"/>
    <w:rsid w:val="00824C86"/>
    <w:rsid w:val="00824EFB"/>
    <w:rsid w:val="00825023"/>
    <w:rsid w:val="00825566"/>
    <w:rsid w:val="008259EE"/>
    <w:rsid w:val="008265A8"/>
    <w:rsid w:val="00826D54"/>
    <w:rsid w:val="008270A2"/>
    <w:rsid w:val="00827778"/>
    <w:rsid w:val="00831B00"/>
    <w:rsid w:val="008323E3"/>
    <w:rsid w:val="00832DCC"/>
    <w:rsid w:val="00834AA6"/>
    <w:rsid w:val="00835277"/>
    <w:rsid w:val="0083543E"/>
    <w:rsid w:val="00835DFE"/>
    <w:rsid w:val="0083676A"/>
    <w:rsid w:val="008367A3"/>
    <w:rsid w:val="00836A09"/>
    <w:rsid w:val="008373EB"/>
    <w:rsid w:val="00837755"/>
    <w:rsid w:val="008406F2"/>
    <w:rsid w:val="00840D4F"/>
    <w:rsid w:val="00841473"/>
    <w:rsid w:val="00841939"/>
    <w:rsid w:val="00841B59"/>
    <w:rsid w:val="00841EC2"/>
    <w:rsid w:val="00842D00"/>
    <w:rsid w:val="008431AB"/>
    <w:rsid w:val="008439F9"/>
    <w:rsid w:val="008447BE"/>
    <w:rsid w:val="008456A3"/>
    <w:rsid w:val="00845DB7"/>
    <w:rsid w:val="00846D0A"/>
    <w:rsid w:val="00847E2C"/>
    <w:rsid w:val="00847FC4"/>
    <w:rsid w:val="00851441"/>
    <w:rsid w:val="00852413"/>
    <w:rsid w:val="00853196"/>
    <w:rsid w:val="008531EF"/>
    <w:rsid w:val="008539B1"/>
    <w:rsid w:val="00853B7E"/>
    <w:rsid w:val="008543FA"/>
    <w:rsid w:val="008545D1"/>
    <w:rsid w:val="00854775"/>
    <w:rsid w:val="0085477D"/>
    <w:rsid w:val="00854DF6"/>
    <w:rsid w:val="00854EC2"/>
    <w:rsid w:val="0085524D"/>
    <w:rsid w:val="00855630"/>
    <w:rsid w:val="00855A5C"/>
    <w:rsid w:val="0085663E"/>
    <w:rsid w:val="00856EE5"/>
    <w:rsid w:val="00857103"/>
    <w:rsid w:val="00860135"/>
    <w:rsid w:val="00860841"/>
    <w:rsid w:val="008619CA"/>
    <w:rsid w:val="00861CD3"/>
    <w:rsid w:val="00861FA1"/>
    <w:rsid w:val="008626BD"/>
    <w:rsid w:val="008629FB"/>
    <w:rsid w:val="00863323"/>
    <w:rsid w:val="00863A7C"/>
    <w:rsid w:val="00864262"/>
    <w:rsid w:val="0086499F"/>
    <w:rsid w:val="00864BF6"/>
    <w:rsid w:val="00865A19"/>
    <w:rsid w:val="00865AA9"/>
    <w:rsid w:val="00865AFF"/>
    <w:rsid w:val="00866062"/>
    <w:rsid w:val="00870C95"/>
    <w:rsid w:val="0087407A"/>
    <w:rsid w:val="0087424D"/>
    <w:rsid w:val="008742E6"/>
    <w:rsid w:val="00874CD4"/>
    <w:rsid w:val="00874EBA"/>
    <w:rsid w:val="00877A59"/>
    <w:rsid w:val="00880477"/>
    <w:rsid w:val="00880652"/>
    <w:rsid w:val="00881B27"/>
    <w:rsid w:val="00881DE7"/>
    <w:rsid w:val="00881FD5"/>
    <w:rsid w:val="008827A3"/>
    <w:rsid w:val="00882958"/>
    <w:rsid w:val="00883763"/>
    <w:rsid w:val="00883912"/>
    <w:rsid w:val="008839EF"/>
    <w:rsid w:val="00884602"/>
    <w:rsid w:val="008851C2"/>
    <w:rsid w:val="00887B85"/>
    <w:rsid w:val="00890DBE"/>
    <w:rsid w:val="008911F1"/>
    <w:rsid w:val="00891ADB"/>
    <w:rsid w:val="00891C57"/>
    <w:rsid w:val="008925D4"/>
    <w:rsid w:val="008935C7"/>
    <w:rsid w:val="00894693"/>
    <w:rsid w:val="00895795"/>
    <w:rsid w:val="008959F8"/>
    <w:rsid w:val="00895BBF"/>
    <w:rsid w:val="00897CC1"/>
    <w:rsid w:val="008A0C1E"/>
    <w:rsid w:val="008A4ED1"/>
    <w:rsid w:val="008A67F4"/>
    <w:rsid w:val="008A7A09"/>
    <w:rsid w:val="008B041C"/>
    <w:rsid w:val="008B05B6"/>
    <w:rsid w:val="008B0C10"/>
    <w:rsid w:val="008B0C36"/>
    <w:rsid w:val="008B11B8"/>
    <w:rsid w:val="008B1873"/>
    <w:rsid w:val="008B1D54"/>
    <w:rsid w:val="008B24EA"/>
    <w:rsid w:val="008B27D9"/>
    <w:rsid w:val="008B352A"/>
    <w:rsid w:val="008B38C5"/>
    <w:rsid w:val="008B3B1B"/>
    <w:rsid w:val="008B512A"/>
    <w:rsid w:val="008B530A"/>
    <w:rsid w:val="008B579C"/>
    <w:rsid w:val="008B580E"/>
    <w:rsid w:val="008B5816"/>
    <w:rsid w:val="008B5E9F"/>
    <w:rsid w:val="008B62DE"/>
    <w:rsid w:val="008B6640"/>
    <w:rsid w:val="008C0421"/>
    <w:rsid w:val="008C3535"/>
    <w:rsid w:val="008C559D"/>
    <w:rsid w:val="008C6DA1"/>
    <w:rsid w:val="008C7489"/>
    <w:rsid w:val="008C768C"/>
    <w:rsid w:val="008D0328"/>
    <w:rsid w:val="008D0510"/>
    <w:rsid w:val="008D0A9B"/>
    <w:rsid w:val="008D11F8"/>
    <w:rsid w:val="008D16A7"/>
    <w:rsid w:val="008D32EB"/>
    <w:rsid w:val="008D37BE"/>
    <w:rsid w:val="008D391C"/>
    <w:rsid w:val="008D3D05"/>
    <w:rsid w:val="008D45D3"/>
    <w:rsid w:val="008D4B95"/>
    <w:rsid w:val="008D59E5"/>
    <w:rsid w:val="008D6728"/>
    <w:rsid w:val="008D6765"/>
    <w:rsid w:val="008D7186"/>
    <w:rsid w:val="008D721D"/>
    <w:rsid w:val="008D7347"/>
    <w:rsid w:val="008D77AC"/>
    <w:rsid w:val="008D7CBB"/>
    <w:rsid w:val="008E0B8A"/>
    <w:rsid w:val="008E0E86"/>
    <w:rsid w:val="008E158E"/>
    <w:rsid w:val="008E19D3"/>
    <w:rsid w:val="008E2826"/>
    <w:rsid w:val="008E50FC"/>
    <w:rsid w:val="008E5C20"/>
    <w:rsid w:val="008E5C7E"/>
    <w:rsid w:val="008E7098"/>
    <w:rsid w:val="008E79C8"/>
    <w:rsid w:val="008E7EBF"/>
    <w:rsid w:val="008F010A"/>
    <w:rsid w:val="008F041C"/>
    <w:rsid w:val="008F199A"/>
    <w:rsid w:val="008F1F07"/>
    <w:rsid w:val="008F22C3"/>
    <w:rsid w:val="008F2700"/>
    <w:rsid w:val="008F2802"/>
    <w:rsid w:val="008F2D35"/>
    <w:rsid w:val="008F2D5B"/>
    <w:rsid w:val="008F2E69"/>
    <w:rsid w:val="008F2F5E"/>
    <w:rsid w:val="008F35F9"/>
    <w:rsid w:val="008F36C3"/>
    <w:rsid w:val="008F3B4D"/>
    <w:rsid w:val="008F4AF4"/>
    <w:rsid w:val="008F5AC6"/>
    <w:rsid w:val="008F6A6B"/>
    <w:rsid w:val="008F7110"/>
    <w:rsid w:val="008F7616"/>
    <w:rsid w:val="008F791E"/>
    <w:rsid w:val="00900789"/>
    <w:rsid w:val="00900C92"/>
    <w:rsid w:val="00901231"/>
    <w:rsid w:val="009014CF"/>
    <w:rsid w:val="00901777"/>
    <w:rsid w:val="009017B4"/>
    <w:rsid w:val="00901B73"/>
    <w:rsid w:val="00901D22"/>
    <w:rsid w:val="0090220A"/>
    <w:rsid w:val="0090307A"/>
    <w:rsid w:val="00903C4D"/>
    <w:rsid w:val="00903E83"/>
    <w:rsid w:val="00905D03"/>
    <w:rsid w:val="0090683F"/>
    <w:rsid w:val="00906A02"/>
    <w:rsid w:val="00906FF4"/>
    <w:rsid w:val="00907EB8"/>
    <w:rsid w:val="00910283"/>
    <w:rsid w:val="0091081E"/>
    <w:rsid w:val="00910F61"/>
    <w:rsid w:val="00911376"/>
    <w:rsid w:val="009129C0"/>
    <w:rsid w:val="0091307D"/>
    <w:rsid w:val="0091406E"/>
    <w:rsid w:val="00914504"/>
    <w:rsid w:val="009148C6"/>
    <w:rsid w:val="00915B0E"/>
    <w:rsid w:val="00916A44"/>
    <w:rsid w:val="00916DB3"/>
    <w:rsid w:val="009174F0"/>
    <w:rsid w:val="00917A9E"/>
    <w:rsid w:val="00920BEA"/>
    <w:rsid w:val="00920CBC"/>
    <w:rsid w:val="00921462"/>
    <w:rsid w:val="00921474"/>
    <w:rsid w:val="00921491"/>
    <w:rsid w:val="009214EF"/>
    <w:rsid w:val="00922428"/>
    <w:rsid w:val="009239F2"/>
    <w:rsid w:val="00924679"/>
    <w:rsid w:val="00925F0C"/>
    <w:rsid w:val="00926044"/>
    <w:rsid w:val="0092626F"/>
    <w:rsid w:val="00926F74"/>
    <w:rsid w:val="00927414"/>
    <w:rsid w:val="00927D28"/>
    <w:rsid w:val="009309F2"/>
    <w:rsid w:val="00930AF8"/>
    <w:rsid w:val="00930B42"/>
    <w:rsid w:val="00930F47"/>
    <w:rsid w:val="009310E0"/>
    <w:rsid w:val="00931150"/>
    <w:rsid w:val="0093163E"/>
    <w:rsid w:val="00931991"/>
    <w:rsid w:val="00931EFB"/>
    <w:rsid w:val="009326E8"/>
    <w:rsid w:val="00932888"/>
    <w:rsid w:val="00932B42"/>
    <w:rsid w:val="00933005"/>
    <w:rsid w:val="0093302D"/>
    <w:rsid w:val="00933EE1"/>
    <w:rsid w:val="00934206"/>
    <w:rsid w:val="00935601"/>
    <w:rsid w:val="0093786A"/>
    <w:rsid w:val="00937A1C"/>
    <w:rsid w:val="009402AC"/>
    <w:rsid w:val="00940A26"/>
    <w:rsid w:val="009414AC"/>
    <w:rsid w:val="00941B68"/>
    <w:rsid w:val="00942501"/>
    <w:rsid w:val="00942664"/>
    <w:rsid w:val="00943CC4"/>
    <w:rsid w:val="009441EC"/>
    <w:rsid w:val="0094486C"/>
    <w:rsid w:val="009449C5"/>
    <w:rsid w:val="00945521"/>
    <w:rsid w:val="00945BC1"/>
    <w:rsid w:val="00945FE7"/>
    <w:rsid w:val="00945FFE"/>
    <w:rsid w:val="00946073"/>
    <w:rsid w:val="009463EC"/>
    <w:rsid w:val="009469B4"/>
    <w:rsid w:val="00946A6E"/>
    <w:rsid w:val="009475DF"/>
    <w:rsid w:val="009500C8"/>
    <w:rsid w:val="009501C6"/>
    <w:rsid w:val="009502FC"/>
    <w:rsid w:val="009503C9"/>
    <w:rsid w:val="009504DB"/>
    <w:rsid w:val="00950A21"/>
    <w:rsid w:val="00951CE7"/>
    <w:rsid w:val="009531CF"/>
    <w:rsid w:val="00953FC3"/>
    <w:rsid w:val="009546F7"/>
    <w:rsid w:val="00954734"/>
    <w:rsid w:val="00954BAF"/>
    <w:rsid w:val="00954EDF"/>
    <w:rsid w:val="00956D80"/>
    <w:rsid w:val="009601B0"/>
    <w:rsid w:val="00960FBB"/>
    <w:rsid w:val="009612E9"/>
    <w:rsid w:val="00961525"/>
    <w:rsid w:val="009617C8"/>
    <w:rsid w:val="00961A6C"/>
    <w:rsid w:val="009639D2"/>
    <w:rsid w:val="00963B60"/>
    <w:rsid w:val="00963C85"/>
    <w:rsid w:val="00963FED"/>
    <w:rsid w:val="00964989"/>
    <w:rsid w:val="009653DF"/>
    <w:rsid w:val="00966139"/>
    <w:rsid w:val="009668E1"/>
    <w:rsid w:val="009678C7"/>
    <w:rsid w:val="00967B4D"/>
    <w:rsid w:val="00970126"/>
    <w:rsid w:val="00970670"/>
    <w:rsid w:val="00970A77"/>
    <w:rsid w:val="0097156D"/>
    <w:rsid w:val="00971ABD"/>
    <w:rsid w:val="0097284E"/>
    <w:rsid w:val="00973184"/>
    <w:rsid w:val="0097326D"/>
    <w:rsid w:val="00973BC7"/>
    <w:rsid w:val="00973F6C"/>
    <w:rsid w:val="00974A24"/>
    <w:rsid w:val="0097516D"/>
    <w:rsid w:val="00975857"/>
    <w:rsid w:val="00976603"/>
    <w:rsid w:val="00976D9D"/>
    <w:rsid w:val="00977059"/>
    <w:rsid w:val="00977F23"/>
    <w:rsid w:val="00980D3E"/>
    <w:rsid w:val="00980E95"/>
    <w:rsid w:val="00980FA7"/>
    <w:rsid w:val="009829E5"/>
    <w:rsid w:val="0098380A"/>
    <w:rsid w:val="00984835"/>
    <w:rsid w:val="00984BB7"/>
    <w:rsid w:val="0098555F"/>
    <w:rsid w:val="00985CA5"/>
    <w:rsid w:val="009864C7"/>
    <w:rsid w:val="00986C69"/>
    <w:rsid w:val="00987B2C"/>
    <w:rsid w:val="00990377"/>
    <w:rsid w:val="00990E59"/>
    <w:rsid w:val="00990F5A"/>
    <w:rsid w:val="0099261A"/>
    <w:rsid w:val="00993519"/>
    <w:rsid w:val="00993643"/>
    <w:rsid w:val="0099387B"/>
    <w:rsid w:val="0099477F"/>
    <w:rsid w:val="00994A59"/>
    <w:rsid w:val="00994F89"/>
    <w:rsid w:val="00995B80"/>
    <w:rsid w:val="009965B7"/>
    <w:rsid w:val="009976A4"/>
    <w:rsid w:val="009A019C"/>
    <w:rsid w:val="009A0404"/>
    <w:rsid w:val="009A1582"/>
    <w:rsid w:val="009A174F"/>
    <w:rsid w:val="009A1ADE"/>
    <w:rsid w:val="009A23B5"/>
    <w:rsid w:val="009A5124"/>
    <w:rsid w:val="009A5390"/>
    <w:rsid w:val="009A6A00"/>
    <w:rsid w:val="009A6BEA"/>
    <w:rsid w:val="009A7266"/>
    <w:rsid w:val="009B0167"/>
    <w:rsid w:val="009B0A9C"/>
    <w:rsid w:val="009B11CF"/>
    <w:rsid w:val="009B1546"/>
    <w:rsid w:val="009B16B0"/>
    <w:rsid w:val="009B2C26"/>
    <w:rsid w:val="009B2CDD"/>
    <w:rsid w:val="009B4745"/>
    <w:rsid w:val="009B4FFF"/>
    <w:rsid w:val="009B565A"/>
    <w:rsid w:val="009B5AEA"/>
    <w:rsid w:val="009B5FF4"/>
    <w:rsid w:val="009B6154"/>
    <w:rsid w:val="009B68A7"/>
    <w:rsid w:val="009B785F"/>
    <w:rsid w:val="009B7AF8"/>
    <w:rsid w:val="009B7C3D"/>
    <w:rsid w:val="009C00DF"/>
    <w:rsid w:val="009C0B8B"/>
    <w:rsid w:val="009C0F2B"/>
    <w:rsid w:val="009C1246"/>
    <w:rsid w:val="009C175E"/>
    <w:rsid w:val="009C1BCD"/>
    <w:rsid w:val="009C1BD7"/>
    <w:rsid w:val="009C2969"/>
    <w:rsid w:val="009C2B70"/>
    <w:rsid w:val="009C429B"/>
    <w:rsid w:val="009C42B1"/>
    <w:rsid w:val="009C4578"/>
    <w:rsid w:val="009C4E15"/>
    <w:rsid w:val="009C50D7"/>
    <w:rsid w:val="009C5619"/>
    <w:rsid w:val="009C5916"/>
    <w:rsid w:val="009C62CA"/>
    <w:rsid w:val="009C7F9B"/>
    <w:rsid w:val="009D1350"/>
    <w:rsid w:val="009D1934"/>
    <w:rsid w:val="009D197C"/>
    <w:rsid w:val="009D1BC3"/>
    <w:rsid w:val="009D213C"/>
    <w:rsid w:val="009D28EA"/>
    <w:rsid w:val="009D2989"/>
    <w:rsid w:val="009D47DF"/>
    <w:rsid w:val="009D519C"/>
    <w:rsid w:val="009D5575"/>
    <w:rsid w:val="009D562E"/>
    <w:rsid w:val="009D5CB3"/>
    <w:rsid w:val="009D5E17"/>
    <w:rsid w:val="009D60F5"/>
    <w:rsid w:val="009D6B97"/>
    <w:rsid w:val="009D6BE5"/>
    <w:rsid w:val="009D6E32"/>
    <w:rsid w:val="009D7EC5"/>
    <w:rsid w:val="009E13DF"/>
    <w:rsid w:val="009E1760"/>
    <w:rsid w:val="009E1789"/>
    <w:rsid w:val="009E2702"/>
    <w:rsid w:val="009E297B"/>
    <w:rsid w:val="009E2D00"/>
    <w:rsid w:val="009E3CBB"/>
    <w:rsid w:val="009E4519"/>
    <w:rsid w:val="009E51AD"/>
    <w:rsid w:val="009E5F00"/>
    <w:rsid w:val="009E698E"/>
    <w:rsid w:val="009F03BA"/>
    <w:rsid w:val="009F089B"/>
    <w:rsid w:val="009F0CEF"/>
    <w:rsid w:val="009F1C91"/>
    <w:rsid w:val="009F1D53"/>
    <w:rsid w:val="009F1F29"/>
    <w:rsid w:val="009F1F45"/>
    <w:rsid w:val="009F25B0"/>
    <w:rsid w:val="009F392F"/>
    <w:rsid w:val="009F3D79"/>
    <w:rsid w:val="009F429C"/>
    <w:rsid w:val="009F4421"/>
    <w:rsid w:val="009F45E8"/>
    <w:rsid w:val="009F53A7"/>
    <w:rsid w:val="009F558B"/>
    <w:rsid w:val="009F6705"/>
    <w:rsid w:val="009F7A8D"/>
    <w:rsid w:val="009F7B45"/>
    <w:rsid w:val="009F7C00"/>
    <w:rsid w:val="009F7D5D"/>
    <w:rsid w:val="00A00002"/>
    <w:rsid w:val="00A00AEA"/>
    <w:rsid w:val="00A00CF9"/>
    <w:rsid w:val="00A010C9"/>
    <w:rsid w:val="00A0221A"/>
    <w:rsid w:val="00A02243"/>
    <w:rsid w:val="00A02263"/>
    <w:rsid w:val="00A02546"/>
    <w:rsid w:val="00A02784"/>
    <w:rsid w:val="00A02AA8"/>
    <w:rsid w:val="00A02D4D"/>
    <w:rsid w:val="00A04057"/>
    <w:rsid w:val="00A04BA2"/>
    <w:rsid w:val="00A05D49"/>
    <w:rsid w:val="00A06A9B"/>
    <w:rsid w:val="00A10863"/>
    <w:rsid w:val="00A1119F"/>
    <w:rsid w:val="00A11659"/>
    <w:rsid w:val="00A11B17"/>
    <w:rsid w:val="00A11B5B"/>
    <w:rsid w:val="00A12694"/>
    <w:rsid w:val="00A141E9"/>
    <w:rsid w:val="00A14454"/>
    <w:rsid w:val="00A145C0"/>
    <w:rsid w:val="00A14A25"/>
    <w:rsid w:val="00A14AB0"/>
    <w:rsid w:val="00A14B4B"/>
    <w:rsid w:val="00A1546B"/>
    <w:rsid w:val="00A15796"/>
    <w:rsid w:val="00A15CD9"/>
    <w:rsid w:val="00A167C8"/>
    <w:rsid w:val="00A20227"/>
    <w:rsid w:val="00A20A7D"/>
    <w:rsid w:val="00A2134A"/>
    <w:rsid w:val="00A214F3"/>
    <w:rsid w:val="00A215F8"/>
    <w:rsid w:val="00A21AB0"/>
    <w:rsid w:val="00A21BAE"/>
    <w:rsid w:val="00A21F41"/>
    <w:rsid w:val="00A22490"/>
    <w:rsid w:val="00A22A4B"/>
    <w:rsid w:val="00A22B24"/>
    <w:rsid w:val="00A233CB"/>
    <w:rsid w:val="00A23D1B"/>
    <w:rsid w:val="00A23E0D"/>
    <w:rsid w:val="00A23F2E"/>
    <w:rsid w:val="00A249EB"/>
    <w:rsid w:val="00A24E79"/>
    <w:rsid w:val="00A25FC7"/>
    <w:rsid w:val="00A2649E"/>
    <w:rsid w:val="00A32049"/>
    <w:rsid w:val="00A32782"/>
    <w:rsid w:val="00A32EB4"/>
    <w:rsid w:val="00A33880"/>
    <w:rsid w:val="00A34C1F"/>
    <w:rsid w:val="00A357A3"/>
    <w:rsid w:val="00A35A01"/>
    <w:rsid w:val="00A35ED7"/>
    <w:rsid w:val="00A366DB"/>
    <w:rsid w:val="00A37955"/>
    <w:rsid w:val="00A40245"/>
    <w:rsid w:val="00A404FA"/>
    <w:rsid w:val="00A40F17"/>
    <w:rsid w:val="00A412D9"/>
    <w:rsid w:val="00A413A7"/>
    <w:rsid w:val="00A42B09"/>
    <w:rsid w:val="00A43008"/>
    <w:rsid w:val="00A433B1"/>
    <w:rsid w:val="00A437E5"/>
    <w:rsid w:val="00A44106"/>
    <w:rsid w:val="00A4473B"/>
    <w:rsid w:val="00A44BA8"/>
    <w:rsid w:val="00A4534D"/>
    <w:rsid w:val="00A459BA"/>
    <w:rsid w:val="00A46166"/>
    <w:rsid w:val="00A466D5"/>
    <w:rsid w:val="00A46729"/>
    <w:rsid w:val="00A467A9"/>
    <w:rsid w:val="00A4682D"/>
    <w:rsid w:val="00A46A07"/>
    <w:rsid w:val="00A477BD"/>
    <w:rsid w:val="00A5002B"/>
    <w:rsid w:val="00A509B6"/>
    <w:rsid w:val="00A50BF3"/>
    <w:rsid w:val="00A50E47"/>
    <w:rsid w:val="00A51899"/>
    <w:rsid w:val="00A52228"/>
    <w:rsid w:val="00A523FB"/>
    <w:rsid w:val="00A52DDA"/>
    <w:rsid w:val="00A53248"/>
    <w:rsid w:val="00A5370D"/>
    <w:rsid w:val="00A53847"/>
    <w:rsid w:val="00A53CFC"/>
    <w:rsid w:val="00A540E0"/>
    <w:rsid w:val="00A546F0"/>
    <w:rsid w:val="00A546F5"/>
    <w:rsid w:val="00A549DE"/>
    <w:rsid w:val="00A55A18"/>
    <w:rsid w:val="00A575D6"/>
    <w:rsid w:val="00A6020C"/>
    <w:rsid w:val="00A6058D"/>
    <w:rsid w:val="00A60598"/>
    <w:rsid w:val="00A628D1"/>
    <w:rsid w:val="00A64E2D"/>
    <w:rsid w:val="00A64FCF"/>
    <w:rsid w:val="00A64FE1"/>
    <w:rsid w:val="00A655F7"/>
    <w:rsid w:val="00A65A91"/>
    <w:rsid w:val="00A71AE0"/>
    <w:rsid w:val="00A74277"/>
    <w:rsid w:val="00A7496D"/>
    <w:rsid w:val="00A766F1"/>
    <w:rsid w:val="00A76D01"/>
    <w:rsid w:val="00A76F99"/>
    <w:rsid w:val="00A80A2B"/>
    <w:rsid w:val="00A811A2"/>
    <w:rsid w:val="00A81728"/>
    <w:rsid w:val="00A82480"/>
    <w:rsid w:val="00A83BB3"/>
    <w:rsid w:val="00A840F8"/>
    <w:rsid w:val="00A85123"/>
    <w:rsid w:val="00A855CC"/>
    <w:rsid w:val="00A855D1"/>
    <w:rsid w:val="00A85643"/>
    <w:rsid w:val="00A85684"/>
    <w:rsid w:val="00A86036"/>
    <w:rsid w:val="00A86D0A"/>
    <w:rsid w:val="00A86F29"/>
    <w:rsid w:val="00A87E43"/>
    <w:rsid w:val="00A87E4F"/>
    <w:rsid w:val="00A9056D"/>
    <w:rsid w:val="00A90827"/>
    <w:rsid w:val="00A90F05"/>
    <w:rsid w:val="00A9133A"/>
    <w:rsid w:val="00A91670"/>
    <w:rsid w:val="00A91954"/>
    <w:rsid w:val="00A919E4"/>
    <w:rsid w:val="00A91C5E"/>
    <w:rsid w:val="00A92218"/>
    <w:rsid w:val="00A928C5"/>
    <w:rsid w:val="00A92ECA"/>
    <w:rsid w:val="00A93486"/>
    <w:rsid w:val="00A9424B"/>
    <w:rsid w:val="00A95A53"/>
    <w:rsid w:val="00A96301"/>
    <w:rsid w:val="00A96941"/>
    <w:rsid w:val="00AA0956"/>
    <w:rsid w:val="00AA1E74"/>
    <w:rsid w:val="00AA20FE"/>
    <w:rsid w:val="00AA230E"/>
    <w:rsid w:val="00AA2CF9"/>
    <w:rsid w:val="00AA3035"/>
    <w:rsid w:val="00AA37D2"/>
    <w:rsid w:val="00AA3C4C"/>
    <w:rsid w:val="00AA4873"/>
    <w:rsid w:val="00AA4934"/>
    <w:rsid w:val="00AA4D7B"/>
    <w:rsid w:val="00AA69F7"/>
    <w:rsid w:val="00AA6D6D"/>
    <w:rsid w:val="00AA726D"/>
    <w:rsid w:val="00AA7C22"/>
    <w:rsid w:val="00AB041A"/>
    <w:rsid w:val="00AB15BB"/>
    <w:rsid w:val="00AB2873"/>
    <w:rsid w:val="00AB2F9E"/>
    <w:rsid w:val="00AB4677"/>
    <w:rsid w:val="00AB4696"/>
    <w:rsid w:val="00AB4755"/>
    <w:rsid w:val="00AB49C0"/>
    <w:rsid w:val="00AB4AF3"/>
    <w:rsid w:val="00AB4E3B"/>
    <w:rsid w:val="00AB55A2"/>
    <w:rsid w:val="00AB62C0"/>
    <w:rsid w:val="00AC01D0"/>
    <w:rsid w:val="00AC0322"/>
    <w:rsid w:val="00AC125A"/>
    <w:rsid w:val="00AC1C9F"/>
    <w:rsid w:val="00AC2FA2"/>
    <w:rsid w:val="00AC338B"/>
    <w:rsid w:val="00AC34D0"/>
    <w:rsid w:val="00AC4319"/>
    <w:rsid w:val="00AC4A35"/>
    <w:rsid w:val="00AC7199"/>
    <w:rsid w:val="00AC73C7"/>
    <w:rsid w:val="00AC76A4"/>
    <w:rsid w:val="00AD0088"/>
    <w:rsid w:val="00AD03BC"/>
    <w:rsid w:val="00AD1440"/>
    <w:rsid w:val="00AD1E73"/>
    <w:rsid w:val="00AD1EEF"/>
    <w:rsid w:val="00AD29E5"/>
    <w:rsid w:val="00AD2A55"/>
    <w:rsid w:val="00AD3A68"/>
    <w:rsid w:val="00AD3F78"/>
    <w:rsid w:val="00AD47F0"/>
    <w:rsid w:val="00AD4923"/>
    <w:rsid w:val="00AD499B"/>
    <w:rsid w:val="00AD5198"/>
    <w:rsid w:val="00AD57A7"/>
    <w:rsid w:val="00AD5EE7"/>
    <w:rsid w:val="00AD63A4"/>
    <w:rsid w:val="00AD63D3"/>
    <w:rsid w:val="00AD65F7"/>
    <w:rsid w:val="00AD6C78"/>
    <w:rsid w:val="00AD7E95"/>
    <w:rsid w:val="00AE01CE"/>
    <w:rsid w:val="00AE11AB"/>
    <w:rsid w:val="00AE1875"/>
    <w:rsid w:val="00AE1CBD"/>
    <w:rsid w:val="00AE23B0"/>
    <w:rsid w:val="00AE25DC"/>
    <w:rsid w:val="00AE2721"/>
    <w:rsid w:val="00AE40FD"/>
    <w:rsid w:val="00AE460D"/>
    <w:rsid w:val="00AE494A"/>
    <w:rsid w:val="00AE551E"/>
    <w:rsid w:val="00AE6188"/>
    <w:rsid w:val="00AE61B5"/>
    <w:rsid w:val="00AE68EC"/>
    <w:rsid w:val="00AE6AC3"/>
    <w:rsid w:val="00AE7329"/>
    <w:rsid w:val="00AE7CCD"/>
    <w:rsid w:val="00AF08D1"/>
    <w:rsid w:val="00AF1A68"/>
    <w:rsid w:val="00AF1D2F"/>
    <w:rsid w:val="00AF1F2C"/>
    <w:rsid w:val="00AF2E42"/>
    <w:rsid w:val="00AF3652"/>
    <w:rsid w:val="00AF3B51"/>
    <w:rsid w:val="00AF3D39"/>
    <w:rsid w:val="00AF435F"/>
    <w:rsid w:val="00AF5E3F"/>
    <w:rsid w:val="00AF67FE"/>
    <w:rsid w:val="00AF6D8B"/>
    <w:rsid w:val="00AF6FE3"/>
    <w:rsid w:val="00AF74F8"/>
    <w:rsid w:val="00B00619"/>
    <w:rsid w:val="00B01069"/>
    <w:rsid w:val="00B0112A"/>
    <w:rsid w:val="00B01A3A"/>
    <w:rsid w:val="00B01E39"/>
    <w:rsid w:val="00B0279A"/>
    <w:rsid w:val="00B03650"/>
    <w:rsid w:val="00B03ECA"/>
    <w:rsid w:val="00B045A6"/>
    <w:rsid w:val="00B0472D"/>
    <w:rsid w:val="00B04DC9"/>
    <w:rsid w:val="00B05123"/>
    <w:rsid w:val="00B05193"/>
    <w:rsid w:val="00B057B6"/>
    <w:rsid w:val="00B06E28"/>
    <w:rsid w:val="00B07313"/>
    <w:rsid w:val="00B103BD"/>
    <w:rsid w:val="00B10FFF"/>
    <w:rsid w:val="00B11BC5"/>
    <w:rsid w:val="00B11C40"/>
    <w:rsid w:val="00B12475"/>
    <w:rsid w:val="00B127A7"/>
    <w:rsid w:val="00B147F3"/>
    <w:rsid w:val="00B14A07"/>
    <w:rsid w:val="00B15191"/>
    <w:rsid w:val="00B15AC8"/>
    <w:rsid w:val="00B160A5"/>
    <w:rsid w:val="00B173A5"/>
    <w:rsid w:val="00B17477"/>
    <w:rsid w:val="00B20C09"/>
    <w:rsid w:val="00B22076"/>
    <w:rsid w:val="00B221D9"/>
    <w:rsid w:val="00B22CB3"/>
    <w:rsid w:val="00B233B9"/>
    <w:rsid w:val="00B238E5"/>
    <w:rsid w:val="00B23B74"/>
    <w:rsid w:val="00B23DEF"/>
    <w:rsid w:val="00B24735"/>
    <w:rsid w:val="00B257F0"/>
    <w:rsid w:val="00B25CA5"/>
    <w:rsid w:val="00B263C8"/>
    <w:rsid w:val="00B26EF2"/>
    <w:rsid w:val="00B30598"/>
    <w:rsid w:val="00B30B04"/>
    <w:rsid w:val="00B3136C"/>
    <w:rsid w:val="00B32965"/>
    <w:rsid w:val="00B33418"/>
    <w:rsid w:val="00B348BB"/>
    <w:rsid w:val="00B34D66"/>
    <w:rsid w:val="00B35133"/>
    <w:rsid w:val="00B351E4"/>
    <w:rsid w:val="00B35381"/>
    <w:rsid w:val="00B35CFA"/>
    <w:rsid w:val="00B362AF"/>
    <w:rsid w:val="00B36340"/>
    <w:rsid w:val="00B369B2"/>
    <w:rsid w:val="00B36EE1"/>
    <w:rsid w:val="00B37416"/>
    <w:rsid w:val="00B41112"/>
    <w:rsid w:val="00B41A34"/>
    <w:rsid w:val="00B4283F"/>
    <w:rsid w:val="00B42F68"/>
    <w:rsid w:val="00B431EC"/>
    <w:rsid w:val="00B43B8A"/>
    <w:rsid w:val="00B43EE5"/>
    <w:rsid w:val="00B44825"/>
    <w:rsid w:val="00B44B9C"/>
    <w:rsid w:val="00B45041"/>
    <w:rsid w:val="00B461C8"/>
    <w:rsid w:val="00B46440"/>
    <w:rsid w:val="00B473BC"/>
    <w:rsid w:val="00B47AC8"/>
    <w:rsid w:val="00B47E6E"/>
    <w:rsid w:val="00B50B6F"/>
    <w:rsid w:val="00B513D6"/>
    <w:rsid w:val="00B515AB"/>
    <w:rsid w:val="00B51BC8"/>
    <w:rsid w:val="00B52471"/>
    <w:rsid w:val="00B524C2"/>
    <w:rsid w:val="00B52603"/>
    <w:rsid w:val="00B52992"/>
    <w:rsid w:val="00B5424F"/>
    <w:rsid w:val="00B562F4"/>
    <w:rsid w:val="00B56518"/>
    <w:rsid w:val="00B56E26"/>
    <w:rsid w:val="00B57639"/>
    <w:rsid w:val="00B5792B"/>
    <w:rsid w:val="00B606A7"/>
    <w:rsid w:val="00B608B8"/>
    <w:rsid w:val="00B6094E"/>
    <w:rsid w:val="00B6097D"/>
    <w:rsid w:val="00B60B82"/>
    <w:rsid w:val="00B60D88"/>
    <w:rsid w:val="00B60DC9"/>
    <w:rsid w:val="00B619DA"/>
    <w:rsid w:val="00B62108"/>
    <w:rsid w:val="00B62801"/>
    <w:rsid w:val="00B6311B"/>
    <w:rsid w:val="00B64809"/>
    <w:rsid w:val="00B64C6E"/>
    <w:rsid w:val="00B64F10"/>
    <w:rsid w:val="00B657BD"/>
    <w:rsid w:val="00B6588E"/>
    <w:rsid w:val="00B65F41"/>
    <w:rsid w:val="00B665B9"/>
    <w:rsid w:val="00B6707E"/>
    <w:rsid w:val="00B712A1"/>
    <w:rsid w:val="00B720E7"/>
    <w:rsid w:val="00B7309A"/>
    <w:rsid w:val="00B74966"/>
    <w:rsid w:val="00B74BA5"/>
    <w:rsid w:val="00B74F81"/>
    <w:rsid w:val="00B752F6"/>
    <w:rsid w:val="00B76843"/>
    <w:rsid w:val="00B76BEC"/>
    <w:rsid w:val="00B76D28"/>
    <w:rsid w:val="00B77285"/>
    <w:rsid w:val="00B77336"/>
    <w:rsid w:val="00B77BA9"/>
    <w:rsid w:val="00B805E6"/>
    <w:rsid w:val="00B806FC"/>
    <w:rsid w:val="00B8090C"/>
    <w:rsid w:val="00B81662"/>
    <w:rsid w:val="00B82C7D"/>
    <w:rsid w:val="00B83ED8"/>
    <w:rsid w:val="00B847E6"/>
    <w:rsid w:val="00B84C6D"/>
    <w:rsid w:val="00B84F12"/>
    <w:rsid w:val="00B8518B"/>
    <w:rsid w:val="00B8706B"/>
    <w:rsid w:val="00B87957"/>
    <w:rsid w:val="00B87FAF"/>
    <w:rsid w:val="00B9112F"/>
    <w:rsid w:val="00B91314"/>
    <w:rsid w:val="00B913B6"/>
    <w:rsid w:val="00B91769"/>
    <w:rsid w:val="00B91882"/>
    <w:rsid w:val="00B91924"/>
    <w:rsid w:val="00B919C9"/>
    <w:rsid w:val="00B91CE0"/>
    <w:rsid w:val="00B9206D"/>
    <w:rsid w:val="00B929C9"/>
    <w:rsid w:val="00B92BBC"/>
    <w:rsid w:val="00B92D60"/>
    <w:rsid w:val="00B92F0A"/>
    <w:rsid w:val="00B9392A"/>
    <w:rsid w:val="00B940B8"/>
    <w:rsid w:val="00B9413A"/>
    <w:rsid w:val="00B94AF8"/>
    <w:rsid w:val="00B94D11"/>
    <w:rsid w:val="00B94FF7"/>
    <w:rsid w:val="00B950AE"/>
    <w:rsid w:val="00B958E5"/>
    <w:rsid w:val="00B95960"/>
    <w:rsid w:val="00B95A3F"/>
    <w:rsid w:val="00B96D5C"/>
    <w:rsid w:val="00B976CB"/>
    <w:rsid w:val="00BA03F5"/>
    <w:rsid w:val="00BA07B4"/>
    <w:rsid w:val="00BA0DE8"/>
    <w:rsid w:val="00BA0F98"/>
    <w:rsid w:val="00BA103C"/>
    <w:rsid w:val="00BA12FE"/>
    <w:rsid w:val="00BA1928"/>
    <w:rsid w:val="00BA202D"/>
    <w:rsid w:val="00BA2CA4"/>
    <w:rsid w:val="00BA3B51"/>
    <w:rsid w:val="00BA5001"/>
    <w:rsid w:val="00BA67BC"/>
    <w:rsid w:val="00BA6830"/>
    <w:rsid w:val="00BA6BFB"/>
    <w:rsid w:val="00BA6D54"/>
    <w:rsid w:val="00BA7261"/>
    <w:rsid w:val="00BB2A00"/>
    <w:rsid w:val="00BB2BC5"/>
    <w:rsid w:val="00BB2C9C"/>
    <w:rsid w:val="00BB2F99"/>
    <w:rsid w:val="00BB38C2"/>
    <w:rsid w:val="00BB3ABC"/>
    <w:rsid w:val="00BB3B6D"/>
    <w:rsid w:val="00BB42EE"/>
    <w:rsid w:val="00BB6157"/>
    <w:rsid w:val="00BB6C24"/>
    <w:rsid w:val="00BB7ADA"/>
    <w:rsid w:val="00BC0390"/>
    <w:rsid w:val="00BC0C92"/>
    <w:rsid w:val="00BC0E47"/>
    <w:rsid w:val="00BC3CF4"/>
    <w:rsid w:val="00BC5CDE"/>
    <w:rsid w:val="00BC610D"/>
    <w:rsid w:val="00BC632A"/>
    <w:rsid w:val="00BC635E"/>
    <w:rsid w:val="00BC6BC7"/>
    <w:rsid w:val="00BC6F3A"/>
    <w:rsid w:val="00BC72AC"/>
    <w:rsid w:val="00BC747B"/>
    <w:rsid w:val="00BC7911"/>
    <w:rsid w:val="00BC7D83"/>
    <w:rsid w:val="00BD0D64"/>
    <w:rsid w:val="00BD1FF7"/>
    <w:rsid w:val="00BD2AF7"/>
    <w:rsid w:val="00BD3238"/>
    <w:rsid w:val="00BD367E"/>
    <w:rsid w:val="00BD3BD1"/>
    <w:rsid w:val="00BD44E1"/>
    <w:rsid w:val="00BD4ACE"/>
    <w:rsid w:val="00BD4D90"/>
    <w:rsid w:val="00BD4DD1"/>
    <w:rsid w:val="00BD503B"/>
    <w:rsid w:val="00BD5D7D"/>
    <w:rsid w:val="00BD7EAE"/>
    <w:rsid w:val="00BE0A6B"/>
    <w:rsid w:val="00BE0C17"/>
    <w:rsid w:val="00BE392D"/>
    <w:rsid w:val="00BE4037"/>
    <w:rsid w:val="00BE44A4"/>
    <w:rsid w:val="00BE46BF"/>
    <w:rsid w:val="00BE5371"/>
    <w:rsid w:val="00BE604E"/>
    <w:rsid w:val="00BE6212"/>
    <w:rsid w:val="00BE681B"/>
    <w:rsid w:val="00BF0632"/>
    <w:rsid w:val="00BF1AB4"/>
    <w:rsid w:val="00BF3D07"/>
    <w:rsid w:val="00BF415F"/>
    <w:rsid w:val="00BF4F67"/>
    <w:rsid w:val="00BF6698"/>
    <w:rsid w:val="00C00078"/>
    <w:rsid w:val="00C002B8"/>
    <w:rsid w:val="00C004E6"/>
    <w:rsid w:val="00C00D0B"/>
    <w:rsid w:val="00C01530"/>
    <w:rsid w:val="00C02728"/>
    <w:rsid w:val="00C02885"/>
    <w:rsid w:val="00C02917"/>
    <w:rsid w:val="00C03FC0"/>
    <w:rsid w:val="00C0567F"/>
    <w:rsid w:val="00C065C8"/>
    <w:rsid w:val="00C0741B"/>
    <w:rsid w:val="00C077EA"/>
    <w:rsid w:val="00C07993"/>
    <w:rsid w:val="00C10524"/>
    <w:rsid w:val="00C1120F"/>
    <w:rsid w:val="00C11757"/>
    <w:rsid w:val="00C11A4D"/>
    <w:rsid w:val="00C11A54"/>
    <w:rsid w:val="00C11DBA"/>
    <w:rsid w:val="00C121E7"/>
    <w:rsid w:val="00C1356E"/>
    <w:rsid w:val="00C13EF2"/>
    <w:rsid w:val="00C16438"/>
    <w:rsid w:val="00C16AFE"/>
    <w:rsid w:val="00C16B64"/>
    <w:rsid w:val="00C17750"/>
    <w:rsid w:val="00C17EBE"/>
    <w:rsid w:val="00C206A9"/>
    <w:rsid w:val="00C20CAF"/>
    <w:rsid w:val="00C20E63"/>
    <w:rsid w:val="00C218FF"/>
    <w:rsid w:val="00C220FD"/>
    <w:rsid w:val="00C22F1D"/>
    <w:rsid w:val="00C2391D"/>
    <w:rsid w:val="00C23A9D"/>
    <w:rsid w:val="00C23FA8"/>
    <w:rsid w:val="00C24F48"/>
    <w:rsid w:val="00C24F88"/>
    <w:rsid w:val="00C251D3"/>
    <w:rsid w:val="00C256D5"/>
    <w:rsid w:val="00C2611C"/>
    <w:rsid w:val="00C2626D"/>
    <w:rsid w:val="00C26BBF"/>
    <w:rsid w:val="00C2756C"/>
    <w:rsid w:val="00C27E55"/>
    <w:rsid w:val="00C310F3"/>
    <w:rsid w:val="00C3167F"/>
    <w:rsid w:val="00C318FC"/>
    <w:rsid w:val="00C31B29"/>
    <w:rsid w:val="00C31F50"/>
    <w:rsid w:val="00C33316"/>
    <w:rsid w:val="00C337E5"/>
    <w:rsid w:val="00C33856"/>
    <w:rsid w:val="00C33D0B"/>
    <w:rsid w:val="00C34B64"/>
    <w:rsid w:val="00C353D1"/>
    <w:rsid w:val="00C36883"/>
    <w:rsid w:val="00C3786B"/>
    <w:rsid w:val="00C37983"/>
    <w:rsid w:val="00C37FC2"/>
    <w:rsid w:val="00C406C0"/>
    <w:rsid w:val="00C40FEF"/>
    <w:rsid w:val="00C411EE"/>
    <w:rsid w:val="00C41C78"/>
    <w:rsid w:val="00C4261F"/>
    <w:rsid w:val="00C429AE"/>
    <w:rsid w:val="00C43433"/>
    <w:rsid w:val="00C43B6D"/>
    <w:rsid w:val="00C43B85"/>
    <w:rsid w:val="00C43F4B"/>
    <w:rsid w:val="00C44AD5"/>
    <w:rsid w:val="00C45C78"/>
    <w:rsid w:val="00C465C9"/>
    <w:rsid w:val="00C46E52"/>
    <w:rsid w:val="00C46FEC"/>
    <w:rsid w:val="00C476C6"/>
    <w:rsid w:val="00C50E34"/>
    <w:rsid w:val="00C51087"/>
    <w:rsid w:val="00C51163"/>
    <w:rsid w:val="00C51875"/>
    <w:rsid w:val="00C51AAA"/>
    <w:rsid w:val="00C52976"/>
    <w:rsid w:val="00C52CAB"/>
    <w:rsid w:val="00C52DC1"/>
    <w:rsid w:val="00C532C4"/>
    <w:rsid w:val="00C54286"/>
    <w:rsid w:val="00C554AE"/>
    <w:rsid w:val="00C554C8"/>
    <w:rsid w:val="00C569F0"/>
    <w:rsid w:val="00C57C1D"/>
    <w:rsid w:val="00C6012B"/>
    <w:rsid w:val="00C60473"/>
    <w:rsid w:val="00C614C5"/>
    <w:rsid w:val="00C615E9"/>
    <w:rsid w:val="00C61602"/>
    <w:rsid w:val="00C616A6"/>
    <w:rsid w:val="00C61984"/>
    <w:rsid w:val="00C61C68"/>
    <w:rsid w:val="00C61D98"/>
    <w:rsid w:val="00C62093"/>
    <w:rsid w:val="00C625D6"/>
    <w:rsid w:val="00C628B1"/>
    <w:rsid w:val="00C62E51"/>
    <w:rsid w:val="00C658C9"/>
    <w:rsid w:val="00C65924"/>
    <w:rsid w:val="00C65A10"/>
    <w:rsid w:val="00C666EC"/>
    <w:rsid w:val="00C6754F"/>
    <w:rsid w:val="00C67AC3"/>
    <w:rsid w:val="00C67B75"/>
    <w:rsid w:val="00C70009"/>
    <w:rsid w:val="00C70411"/>
    <w:rsid w:val="00C7079F"/>
    <w:rsid w:val="00C70997"/>
    <w:rsid w:val="00C742A1"/>
    <w:rsid w:val="00C74691"/>
    <w:rsid w:val="00C7494B"/>
    <w:rsid w:val="00C74DE3"/>
    <w:rsid w:val="00C75C01"/>
    <w:rsid w:val="00C76E5F"/>
    <w:rsid w:val="00C7717C"/>
    <w:rsid w:val="00C77920"/>
    <w:rsid w:val="00C77952"/>
    <w:rsid w:val="00C77BD1"/>
    <w:rsid w:val="00C77E9D"/>
    <w:rsid w:val="00C80771"/>
    <w:rsid w:val="00C81278"/>
    <w:rsid w:val="00C815F9"/>
    <w:rsid w:val="00C81B5E"/>
    <w:rsid w:val="00C828EB"/>
    <w:rsid w:val="00C83152"/>
    <w:rsid w:val="00C8353F"/>
    <w:rsid w:val="00C83B1E"/>
    <w:rsid w:val="00C85082"/>
    <w:rsid w:val="00C854F6"/>
    <w:rsid w:val="00C8734B"/>
    <w:rsid w:val="00C8741E"/>
    <w:rsid w:val="00C877BE"/>
    <w:rsid w:val="00C87849"/>
    <w:rsid w:val="00C87B80"/>
    <w:rsid w:val="00C90BAD"/>
    <w:rsid w:val="00C91029"/>
    <w:rsid w:val="00C91DC6"/>
    <w:rsid w:val="00C92169"/>
    <w:rsid w:val="00C924CB"/>
    <w:rsid w:val="00C92EE0"/>
    <w:rsid w:val="00C93D9D"/>
    <w:rsid w:val="00C93F15"/>
    <w:rsid w:val="00C94A01"/>
    <w:rsid w:val="00C94E75"/>
    <w:rsid w:val="00C94F09"/>
    <w:rsid w:val="00C957BE"/>
    <w:rsid w:val="00C96358"/>
    <w:rsid w:val="00C96AA4"/>
    <w:rsid w:val="00C96E3B"/>
    <w:rsid w:val="00C975AD"/>
    <w:rsid w:val="00C97694"/>
    <w:rsid w:val="00CA01B1"/>
    <w:rsid w:val="00CA1A93"/>
    <w:rsid w:val="00CA226D"/>
    <w:rsid w:val="00CA25CC"/>
    <w:rsid w:val="00CA339A"/>
    <w:rsid w:val="00CA3C5B"/>
    <w:rsid w:val="00CA4189"/>
    <w:rsid w:val="00CA4355"/>
    <w:rsid w:val="00CA4AA4"/>
    <w:rsid w:val="00CA702C"/>
    <w:rsid w:val="00CA7E0C"/>
    <w:rsid w:val="00CB02E3"/>
    <w:rsid w:val="00CB1AA4"/>
    <w:rsid w:val="00CB1CAA"/>
    <w:rsid w:val="00CB24B4"/>
    <w:rsid w:val="00CB25E9"/>
    <w:rsid w:val="00CB2E9D"/>
    <w:rsid w:val="00CB31A2"/>
    <w:rsid w:val="00CB32A2"/>
    <w:rsid w:val="00CB3AC2"/>
    <w:rsid w:val="00CB5B27"/>
    <w:rsid w:val="00CB5FA1"/>
    <w:rsid w:val="00CB6218"/>
    <w:rsid w:val="00CB6E40"/>
    <w:rsid w:val="00CB7FA6"/>
    <w:rsid w:val="00CC04A1"/>
    <w:rsid w:val="00CC0719"/>
    <w:rsid w:val="00CC1B08"/>
    <w:rsid w:val="00CC2EA5"/>
    <w:rsid w:val="00CC353F"/>
    <w:rsid w:val="00CC4C0F"/>
    <w:rsid w:val="00CC4E98"/>
    <w:rsid w:val="00CC5004"/>
    <w:rsid w:val="00CC560A"/>
    <w:rsid w:val="00CC5FF2"/>
    <w:rsid w:val="00CC5FFC"/>
    <w:rsid w:val="00CC6AC8"/>
    <w:rsid w:val="00CC6E61"/>
    <w:rsid w:val="00CC7A2B"/>
    <w:rsid w:val="00CD0D1E"/>
    <w:rsid w:val="00CD1F83"/>
    <w:rsid w:val="00CD2154"/>
    <w:rsid w:val="00CD26C5"/>
    <w:rsid w:val="00CD3CB0"/>
    <w:rsid w:val="00CD42C3"/>
    <w:rsid w:val="00CD4F29"/>
    <w:rsid w:val="00CD5C7D"/>
    <w:rsid w:val="00CD63D9"/>
    <w:rsid w:val="00CD6B72"/>
    <w:rsid w:val="00CD6CED"/>
    <w:rsid w:val="00CD71F4"/>
    <w:rsid w:val="00CD7793"/>
    <w:rsid w:val="00CD7A55"/>
    <w:rsid w:val="00CE1538"/>
    <w:rsid w:val="00CE1B34"/>
    <w:rsid w:val="00CE1F38"/>
    <w:rsid w:val="00CE22E6"/>
    <w:rsid w:val="00CE23BA"/>
    <w:rsid w:val="00CE27CC"/>
    <w:rsid w:val="00CE2812"/>
    <w:rsid w:val="00CE28B1"/>
    <w:rsid w:val="00CE4515"/>
    <w:rsid w:val="00CE4C73"/>
    <w:rsid w:val="00CE551E"/>
    <w:rsid w:val="00CE5D14"/>
    <w:rsid w:val="00CE63D6"/>
    <w:rsid w:val="00CE6610"/>
    <w:rsid w:val="00CF026B"/>
    <w:rsid w:val="00CF0861"/>
    <w:rsid w:val="00CF0A51"/>
    <w:rsid w:val="00CF18ED"/>
    <w:rsid w:val="00CF2059"/>
    <w:rsid w:val="00CF27CB"/>
    <w:rsid w:val="00CF3104"/>
    <w:rsid w:val="00CF3654"/>
    <w:rsid w:val="00CF388D"/>
    <w:rsid w:val="00CF39CE"/>
    <w:rsid w:val="00CF3B9E"/>
    <w:rsid w:val="00CF41E7"/>
    <w:rsid w:val="00CF42D9"/>
    <w:rsid w:val="00CF48AF"/>
    <w:rsid w:val="00CF5720"/>
    <w:rsid w:val="00CF59D2"/>
    <w:rsid w:val="00CF6BE7"/>
    <w:rsid w:val="00CF7833"/>
    <w:rsid w:val="00D009A7"/>
    <w:rsid w:val="00D035F7"/>
    <w:rsid w:val="00D03E5B"/>
    <w:rsid w:val="00D03ECF"/>
    <w:rsid w:val="00D04530"/>
    <w:rsid w:val="00D05672"/>
    <w:rsid w:val="00D0571D"/>
    <w:rsid w:val="00D05735"/>
    <w:rsid w:val="00D059CE"/>
    <w:rsid w:val="00D05DDF"/>
    <w:rsid w:val="00D05EBE"/>
    <w:rsid w:val="00D060D2"/>
    <w:rsid w:val="00D07125"/>
    <w:rsid w:val="00D10648"/>
    <w:rsid w:val="00D107CE"/>
    <w:rsid w:val="00D11865"/>
    <w:rsid w:val="00D12021"/>
    <w:rsid w:val="00D125BF"/>
    <w:rsid w:val="00D1384C"/>
    <w:rsid w:val="00D13A6B"/>
    <w:rsid w:val="00D13F4D"/>
    <w:rsid w:val="00D141A1"/>
    <w:rsid w:val="00D1453C"/>
    <w:rsid w:val="00D14B03"/>
    <w:rsid w:val="00D1509D"/>
    <w:rsid w:val="00D15563"/>
    <w:rsid w:val="00D1579E"/>
    <w:rsid w:val="00D167C4"/>
    <w:rsid w:val="00D16D2F"/>
    <w:rsid w:val="00D1722C"/>
    <w:rsid w:val="00D172CB"/>
    <w:rsid w:val="00D17439"/>
    <w:rsid w:val="00D174D1"/>
    <w:rsid w:val="00D17A1D"/>
    <w:rsid w:val="00D17C26"/>
    <w:rsid w:val="00D203C9"/>
    <w:rsid w:val="00D21130"/>
    <w:rsid w:val="00D21887"/>
    <w:rsid w:val="00D22168"/>
    <w:rsid w:val="00D223B3"/>
    <w:rsid w:val="00D223CE"/>
    <w:rsid w:val="00D22F00"/>
    <w:rsid w:val="00D2335A"/>
    <w:rsid w:val="00D2375F"/>
    <w:rsid w:val="00D2481B"/>
    <w:rsid w:val="00D256D4"/>
    <w:rsid w:val="00D25F62"/>
    <w:rsid w:val="00D26347"/>
    <w:rsid w:val="00D264DC"/>
    <w:rsid w:val="00D265DA"/>
    <w:rsid w:val="00D270BD"/>
    <w:rsid w:val="00D274AB"/>
    <w:rsid w:val="00D30FD2"/>
    <w:rsid w:val="00D311F1"/>
    <w:rsid w:val="00D31723"/>
    <w:rsid w:val="00D32279"/>
    <w:rsid w:val="00D33A90"/>
    <w:rsid w:val="00D33ABC"/>
    <w:rsid w:val="00D340D2"/>
    <w:rsid w:val="00D35191"/>
    <w:rsid w:val="00D35C71"/>
    <w:rsid w:val="00D36134"/>
    <w:rsid w:val="00D3767A"/>
    <w:rsid w:val="00D3781F"/>
    <w:rsid w:val="00D37A25"/>
    <w:rsid w:val="00D40608"/>
    <w:rsid w:val="00D408B6"/>
    <w:rsid w:val="00D410E0"/>
    <w:rsid w:val="00D41B32"/>
    <w:rsid w:val="00D426B2"/>
    <w:rsid w:val="00D42F0F"/>
    <w:rsid w:val="00D4422E"/>
    <w:rsid w:val="00D44562"/>
    <w:rsid w:val="00D44A1A"/>
    <w:rsid w:val="00D45828"/>
    <w:rsid w:val="00D45835"/>
    <w:rsid w:val="00D461B1"/>
    <w:rsid w:val="00D461FC"/>
    <w:rsid w:val="00D46669"/>
    <w:rsid w:val="00D4745A"/>
    <w:rsid w:val="00D47591"/>
    <w:rsid w:val="00D50184"/>
    <w:rsid w:val="00D50D9E"/>
    <w:rsid w:val="00D52296"/>
    <w:rsid w:val="00D52895"/>
    <w:rsid w:val="00D53097"/>
    <w:rsid w:val="00D53923"/>
    <w:rsid w:val="00D542E5"/>
    <w:rsid w:val="00D5507A"/>
    <w:rsid w:val="00D5517D"/>
    <w:rsid w:val="00D55548"/>
    <w:rsid w:val="00D55D73"/>
    <w:rsid w:val="00D56232"/>
    <w:rsid w:val="00D56923"/>
    <w:rsid w:val="00D56CA9"/>
    <w:rsid w:val="00D600AA"/>
    <w:rsid w:val="00D60F1A"/>
    <w:rsid w:val="00D616D0"/>
    <w:rsid w:val="00D62294"/>
    <w:rsid w:val="00D624A9"/>
    <w:rsid w:val="00D6275F"/>
    <w:rsid w:val="00D627D3"/>
    <w:rsid w:val="00D62A20"/>
    <w:rsid w:val="00D62B28"/>
    <w:rsid w:val="00D6335A"/>
    <w:rsid w:val="00D642B4"/>
    <w:rsid w:val="00D64731"/>
    <w:rsid w:val="00D64CDC"/>
    <w:rsid w:val="00D65304"/>
    <w:rsid w:val="00D654A8"/>
    <w:rsid w:val="00D65CA3"/>
    <w:rsid w:val="00D65E81"/>
    <w:rsid w:val="00D66862"/>
    <w:rsid w:val="00D67009"/>
    <w:rsid w:val="00D677BD"/>
    <w:rsid w:val="00D67ED5"/>
    <w:rsid w:val="00D70365"/>
    <w:rsid w:val="00D7267F"/>
    <w:rsid w:val="00D739F8"/>
    <w:rsid w:val="00D73A70"/>
    <w:rsid w:val="00D73F5E"/>
    <w:rsid w:val="00D74989"/>
    <w:rsid w:val="00D74D36"/>
    <w:rsid w:val="00D754C8"/>
    <w:rsid w:val="00D754DC"/>
    <w:rsid w:val="00D776FD"/>
    <w:rsid w:val="00D802C3"/>
    <w:rsid w:val="00D80406"/>
    <w:rsid w:val="00D8099E"/>
    <w:rsid w:val="00D81857"/>
    <w:rsid w:val="00D81DE3"/>
    <w:rsid w:val="00D82ECE"/>
    <w:rsid w:val="00D83DA6"/>
    <w:rsid w:val="00D83EE8"/>
    <w:rsid w:val="00D8408B"/>
    <w:rsid w:val="00D84D67"/>
    <w:rsid w:val="00D85963"/>
    <w:rsid w:val="00D85C05"/>
    <w:rsid w:val="00D8606D"/>
    <w:rsid w:val="00D87117"/>
    <w:rsid w:val="00D91F58"/>
    <w:rsid w:val="00D92C13"/>
    <w:rsid w:val="00D93601"/>
    <w:rsid w:val="00D939D1"/>
    <w:rsid w:val="00D941EF"/>
    <w:rsid w:val="00D945AF"/>
    <w:rsid w:val="00D964B3"/>
    <w:rsid w:val="00D96521"/>
    <w:rsid w:val="00D97487"/>
    <w:rsid w:val="00D9784E"/>
    <w:rsid w:val="00D97B67"/>
    <w:rsid w:val="00DA06FA"/>
    <w:rsid w:val="00DA0E17"/>
    <w:rsid w:val="00DA1423"/>
    <w:rsid w:val="00DA1DFB"/>
    <w:rsid w:val="00DA29CF"/>
    <w:rsid w:val="00DA2A38"/>
    <w:rsid w:val="00DA4096"/>
    <w:rsid w:val="00DA47BE"/>
    <w:rsid w:val="00DA749D"/>
    <w:rsid w:val="00DB0C4D"/>
    <w:rsid w:val="00DB12B5"/>
    <w:rsid w:val="00DB130C"/>
    <w:rsid w:val="00DB1E50"/>
    <w:rsid w:val="00DB1FAB"/>
    <w:rsid w:val="00DB1FAD"/>
    <w:rsid w:val="00DB26CE"/>
    <w:rsid w:val="00DB2E5F"/>
    <w:rsid w:val="00DB30A9"/>
    <w:rsid w:val="00DB34DB"/>
    <w:rsid w:val="00DB3786"/>
    <w:rsid w:val="00DB433E"/>
    <w:rsid w:val="00DB4C1B"/>
    <w:rsid w:val="00DB4DE4"/>
    <w:rsid w:val="00DB6233"/>
    <w:rsid w:val="00DB707A"/>
    <w:rsid w:val="00DC0D3C"/>
    <w:rsid w:val="00DC18E6"/>
    <w:rsid w:val="00DC2272"/>
    <w:rsid w:val="00DC2A39"/>
    <w:rsid w:val="00DC3951"/>
    <w:rsid w:val="00DC3CA3"/>
    <w:rsid w:val="00DC3FEE"/>
    <w:rsid w:val="00DC433F"/>
    <w:rsid w:val="00DC4DE5"/>
    <w:rsid w:val="00DC5A85"/>
    <w:rsid w:val="00DC5C54"/>
    <w:rsid w:val="00DC6320"/>
    <w:rsid w:val="00DC6323"/>
    <w:rsid w:val="00DC721C"/>
    <w:rsid w:val="00DD0510"/>
    <w:rsid w:val="00DD059E"/>
    <w:rsid w:val="00DD05A5"/>
    <w:rsid w:val="00DD124D"/>
    <w:rsid w:val="00DD2227"/>
    <w:rsid w:val="00DD2481"/>
    <w:rsid w:val="00DD3497"/>
    <w:rsid w:val="00DD36DD"/>
    <w:rsid w:val="00DD56B5"/>
    <w:rsid w:val="00DD5F50"/>
    <w:rsid w:val="00DD64EA"/>
    <w:rsid w:val="00DD76CA"/>
    <w:rsid w:val="00DD7922"/>
    <w:rsid w:val="00DE02B3"/>
    <w:rsid w:val="00DE0C5C"/>
    <w:rsid w:val="00DE0DCF"/>
    <w:rsid w:val="00DE0E2C"/>
    <w:rsid w:val="00DE1AAB"/>
    <w:rsid w:val="00DE1ADF"/>
    <w:rsid w:val="00DE1FDF"/>
    <w:rsid w:val="00DE37AA"/>
    <w:rsid w:val="00DE416D"/>
    <w:rsid w:val="00DE41EB"/>
    <w:rsid w:val="00DE492A"/>
    <w:rsid w:val="00DE5330"/>
    <w:rsid w:val="00DE54D0"/>
    <w:rsid w:val="00DE567B"/>
    <w:rsid w:val="00DE5690"/>
    <w:rsid w:val="00DE5E1B"/>
    <w:rsid w:val="00DE62BA"/>
    <w:rsid w:val="00DE6FA1"/>
    <w:rsid w:val="00DE74AB"/>
    <w:rsid w:val="00DE7FB7"/>
    <w:rsid w:val="00DF00E1"/>
    <w:rsid w:val="00DF0645"/>
    <w:rsid w:val="00DF0952"/>
    <w:rsid w:val="00DF0BF1"/>
    <w:rsid w:val="00DF112E"/>
    <w:rsid w:val="00DF1668"/>
    <w:rsid w:val="00DF1676"/>
    <w:rsid w:val="00DF1B1B"/>
    <w:rsid w:val="00DF2F71"/>
    <w:rsid w:val="00DF3674"/>
    <w:rsid w:val="00DF4770"/>
    <w:rsid w:val="00DF59EF"/>
    <w:rsid w:val="00DF5F22"/>
    <w:rsid w:val="00DF6F52"/>
    <w:rsid w:val="00DF7BCA"/>
    <w:rsid w:val="00E013C1"/>
    <w:rsid w:val="00E0142A"/>
    <w:rsid w:val="00E03299"/>
    <w:rsid w:val="00E03A6B"/>
    <w:rsid w:val="00E03CEC"/>
    <w:rsid w:val="00E05276"/>
    <w:rsid w:val="00E0527B"/>
    <w:rsid w:val="00E05FB2"/>
    <w:rsid w:val="00E0608E"/>
    <w:rsid w:val="00E0637D"/>
    <w:rsid w:val="00E06A41"/>
    <w:rsid w:val="00E07513"/>
    <w:rsid w:val="00E07809"/>
    <w:rsid w:val="00E07C3F"/>
    <w:rsid w:val="00E10CE4"/>
    <w:rsid w:val="00E10DA9"/>
    <w:rsid w:val="00E11BBE"/>
    <w:rsid w:val="00E11E4A"/>
    <w:rsid w:val="00E1212C"/>
    <w:rsid w:val="00E12423"/>
    <w:rsid w:val="00E14DE1"/>
    <w:rsid w:val="00E15396"/>
    <w:rsid w:val="00E16156"/>
    <w:rsid w:val="00E163F1"/>
    <w:rsid w:val="00E17327"/>
    <w:rsid w:val="00E17328"/>
    <w:rsid w:val="00E202AF"/>
    <w:rsid w:val="00E20541"/>
    <w:rsid w:val="00E24AB7"/>
    <w:rsid w:val="00E24B45"/>
    <w:rsid w:val="00E25C0D"/>
    <w:rsid w:val="00E2627F"/>
    <w:rsid w:val="00E26B3A"/>
    <w:rsid w:val="00E27912"/>
    <w:rsid w:val="00E27B5D"/>
    <w:rsid w:val="00E30047"/>
    <w:rsid w:val="00E30318"/>
    <w:rsid w:val="00E31ADE"/>
    <w:rsid w:val="00E31E31"/>
    <w:rsid w:val="00E32217"/>
    <w:rsid w:val="00E32EEE"/>
    <w:rsid w:val="00E332FD"/>
    <w:rsid w:val="00E34FDC"/>
    <w:rsid w:val="00E35367"/>
    <w:rsid w:val="00E375EF"/>
    <w:rsid w:val="00E375FA"/>
    <w:rsid w:val="00E4164A"/>
    <w:rsid w:val="00E427EC"/>
    <w:rsid w:val="00E437CB"/>
    <w:rsid w:val="00E44593"/>
    <w:rsid w:val="00E44D02"/>
    <w:rsid w:val="00E4504C"/>
    <w:rsid w:val="00E453EF"/>
    <w:rsid w:val="00E45938"/>
    <w:rsid w:val="00E46878"/>
    <w:rsid w:val="00E500EC"/>
    <w:rsid w:val="00E503EB"/>
    <w:rsid w:val="00E50A68"/>
    <w:rsid w:val="00E50EBE"/>
    <w:rsid w:val="00E50F34"/>
    <w:rsid w:val="00E51D9F"/>
    <w:rsid w:val="00E524FC"/>
    <w:rsid w:val="00E53626"/>
    <w:rsid w:val="00E54511"/>
    <w:rsid w:val="00E55453"/>
    <w:rsid w:val="00E55AB7"/>
    <w:rsid w:val="00E566EA"/>
    <w:rsid w:val="00E57AD3"/>
    <w:rsid w:val="00E610F7"/>
    <w:rsid w:val="00E61A51"/>
    <w:rsid w:val="00E62CE6"/>
    <w:rsid w:val="00E62F3D"/>
    <w:rsid w:val="00E64A82"/>
    <w:rsid w:val="00E64D90"/>
    <w:rsid w:val="00E66DA8"/>
    <w:rsid w:val="00E676F8"/>
    <w:rsid w:val="00E724E0"/>
    <w:rsid w:val="00E7295D"/>
    <w:rsid w:val="00E7388B"/>
    <w:rsid w:val="00E7483C"/>
    <w:rsid w:val="00E74886"/>
    <w:rsid w:val="00E75226"/>
    <w:rsid w:val="00E76175"/>
    <w:rsid w:val="00E764E8"/>
    <w:rsid w:val="00E7678A"/>
    <w:rsid w:val="00E77F86"/>
    <w:rsid w:val="00E8058A"/>
    <w:rsid w:val="00E806B4"/>
    <w:rsid w:val="00E809DC"/>
    <w:rsid w:val="00E80B38"/>
    <w:rsid w:val="00E81429"/>
    <w:rsid w:val="00E81445"/>
    <w:rsid w:val="00E81742"/>
    <w:rsid w:val="00E824DD"/>
    <w:rsid w:val="00E82995"/>
    <w:rsid w:val="00E82B03"/>
    <w:rsid w:val="00E82FD2"/>
    <w:rsid w:val="00E83EC3"/>
    <w:rsid w:val="00E864E5"/>
    <w:rsid w:val="00E9008C"/>
    <w:rsid w:val="00E90CAE"/>
    <w:rsid w:val="00E91F38"/>
    <w:rsid w:val="00E92E39"/>
    <w:rsid w:val="00E93BD4"/>
    <w:rsid w:val="00E941BA"/>
    <w:rsid w:val="00E9769F"/>
    <w:rsid w:val="00E97FA1"/>
    <w:rsid w:val="00EA0BEF"/>
    <w:rsid w:val="00EA1333"/>
    <w:rsid w:val="00EA146D"/>
    <w:rsid w:val="00EA2138"/>
    <w:rsid w:val="00EA2F32"/>
    <w:rsid w:val="00EA4522"/>
    <w:rsid w:val="00EA4590"/>
    <w:rsid w:val="00EA4ADE"/>
    <w:rsid w:val="00EA4CB9"/>
    <w:rsid w:val="00EA57A5"/>
    <w:rsid w:val="00EA6658"/>
    <w:rsid w:val="00EA6C71"/>
    <w:rsid w:val="00EA7199"/>
    <w:rsid w:val="00EA758B"/>
    <w:rsid w:val="00EB0616"/>
    <w:rsid w:val="00EB0907"/>
    <w:rsid w:val="00EB1184"/>
    <w:rsid w:val="00EB132B"/>
    <w:rsid w:val="00EB1447"/>
    <w:rsid w:val="00EB1E00"/>
    <w:rsid w:val="00EB21BC"/>
    <w:rsid w:val="00EB255B"/>
    <w:rsid w:val="00EB3722"/>
    <w:rsid w:val="00EB3ADE"/>
    <w:rsid w:val="00EB3F8C"/>
    <w:rsid w:val="00EB46EE"/>
    <w:rsid w:val="00EB4E3D"/>
    <w:rsid w:val="00EB556A"/>
    <w:rsid w:val="00EB57CD"/>
    <w:rsid w:val="00EB7033"/>
    <w:rsid w:val="00EB7526"/>
    <w:rsid w:val="00EB77C1"/>
    <w:rsid w:val="00EC098D"/>
    <w:rsid w:val="00EC0B38"/>
    <w:rsid w:val="00EC1001"/>
    <w:rsid w:val="00EC1BEA"/>
    <w:rsid w:val="00EC2ABD"/>
    <w:rsid w:val="00EC30CD"/>
    <w:rsid w:val="00EC32C7"/>
    <w:rsid w:val="00EC3DF4"/>
    <w:rsid w:val="00EC5815"/>
    <w:rsid w:val="00EC5CBC"/>
    <w:rsid w:val="00EC6D4F"/>
    <w:rsid w:val="00EC7066"/>
    <w:rsid w:val="00EC7F31"/>
    <w:rsid w:val="00ED0874"/>
    <w:rsid w:val="00ED0A78"/>
    <w:rsid w:val="00ED18A9"/>
    <w:rsid w:val="00ED2B7A"/>
    <w:rsid w:val="00ED388D"/>
    <w:rsid w:val="00ED3D25"/>
    <w:rsid w:val="00ED3E74"/>
    <w:rsid w:val="00ED4744"/>
    <w:rsid w:val="00ED4CEA"/>
    <w:rsid w:val="00ED53CE"/>
    <w:rsid w:val="00ED54FB"/>
    <w:rsid w:val="00ED63C5"/>
    <w:rsid w:val="00ED6A51"/>
    <w:rsid w:val="00ED76C6"/>
    <w:rsid w:val="00ED79EC"/>
    <w:rsid w:val="00ED7BB9"/>
    <w:rsid w:val="00EE031C"/>
    <w:rsid w:val="00EE03AF"/>
    <w:rsid w:val="00EE089E"/>
    <w:rsid w:val="00EE0E12"/>
    <w:rsid w:val="00EE132B"/>
    <w:rsid w:val="00EE2854"/>
    <w:rsid w:val="00EE2925"/>
    <w:rsid w:val="00EE2CF2"/>
    <w:rsid w:val="00EE3307"/>
    <w:rsid w:val="00EE3B66"/>
    <w:rsid w:val="00EE3D1C"/>
    <w:rsid w:val="00EE3DE0"/>
    <w:rsid w:val="00EE404E"/>
    <w:rsid w:val="00EE4BBB"/>
    <w:rsid w:val="00EE5FC9"/>
    <w:rsid w:val="00EE776E"/>
    <w:rsid w:val="00EE7A86"/>
    <w:rsid w:val="00EE7CE3"/>
    <w:rsid w:val="00EF0C3A"/>
    <w:rsid w:val="00EF0CF7"/>
    <w:rsid w:val="00EF1155"/>
    <w:rsid w:val="00EF1619"/>
    <w:rsid w:val="00EF17A0"/>
    <w:rsid w:val="00EF1AB9"/>
    <w:rsid w:val="00EF2882"/>
    <w:rsid w:val="00EF2D71"/>
    <w:rsid w:val="00EF2FC1"/>
    <w:rsid w:val="00EF314A"/>
    <w:rsid w:val="00EF3AE0"/>
    <w:rsid w:val="00EF427B"/>
    <w:rsid w:val="00EF42BF"/>
    <w:rsid w:val="00EF45C9"/>
    <w:rsid w:val="00EF558D"/>
    <w:rsid w:val="00EF567A"/>
    <w:rsid w:val="00EF5ACB"/>
    <w:rsid w:val="00EF5C9A"/>
    <w:rsid w:val="00EF6267"/>
    <w:rsid w:val="00EF709E"/>
    <w:rsid w:val="00EF741F"/>
    <w:rsid w:val="00EF7B84"/>
    <w:rsid w:val="00EF7FA4"/>
    <w:rsid w:val="00F005F1"/>
    <w:rsid w:val="00F009E6"/>
    <w:rsid w:val="00F00ACF"/>
    <w:rsid w:val="00F00F51"/>
    <w:rsid w:val="00F014A3"/>
    <w:rsid w:val="00F018A7"/>
    <w:rsid w:val="00F01FD5"/>
    <w:rsid w:val="00F02118"/>
    <w:rsid w:val="00F0288C"/>
    <w:rsid w:val="00F02C5F"/>
    <w:rsid w:val="00F04778"/>
    <w:rsid w:val="00F05689"/>
    <w:rsid w:val="00F0627E"/>
    <w:rsid w:val="00F0699B"/>
    <w:rsid w:val="00F0785E"/>
    <w:rsid w:val="00F110A6"/>
    <w:rsid w:val="00F11347"/>
    <w:rsid w:val="00F11366"/>
    <w:rsid w:val="00F1197C"/>
    <w:rsid w:val="00F12935"/>
    <w:rsid w:val="00F12B19"/>
    <w:rsid w:val="00F13113"/>
    <w:rsid w:val="00F1399F"/>
    <w:rsid w:val="00F13D4D"/>
    <w:rsid w:val="00F13EFD"/>
    <w:rsid w:val="00F14FF6"/>
    <w:rsid w:val="00F15452"/>
    <w:rsid w:val="00F20B0E"/>
    <w:rsid w:val="00F20BEC"/>
    <w:rsid w:val="00F21057"/>
    <w:rsid w:val="00F2158C"/>
    <w:rsid w:val="00F22AAF"/>
    <w:rsid w:val="00F246F2"/>
    <w:rsid w:val="00F252C3"/>
    <w:rsid w:val="00F25F81"/>
    <w:rsid w:val="00F26456"/>
    <w:rsid w:val="00F279C2"/>
    <w:rsid w:val="00F27A4C"/>
    <w:rsid w:val="00F27F41"/>
    <w:rsid w:val="00F300A5"/>
    <w:rsid w:val="00F3012C"/>
    <w:rsid w:val="00F309BB"/>
    <w:rsid w:val="00F31621"/>
    <w:rsid w:val="00F31FC8"/>
    <w:rsid w:val="00F327EB"/>
    <w:rsid w:val="00F328A4"/>
    <w:rsid w:val="00F32B00"/>
    <w:rsid w:val="00F32E45"/>
    <w:rsid w:val="00F32F1F"/>
    <w:rsid w:val="00F334FF"/>
    <w:rsid w:val="00F33BA8"/>
    <w:rsid w:val="00F3456F"/>
    <w:rsid w:val="00F35165"/>
    <w:rsid w:val="00F35E9B"/>
    <w:rsid w:val="00F3635B"/>
    <w:rsid w:val="00F363D2"/>
    <w:rsid w:val="00F364BA"/>
    <w:rsid w:val="00F374CC"/>
    <w:rsid w:val="00F37DA6"/>
    <w:rsid w:val="00F4068A"/>
    <w:rsid w:val="00F41BBE"/>
    <w:rsid w:val="00F42181"/>
    <w:rsid w:val="00F42A95"/>
    <w:rsid w:val="00F42F05"/>
    <w:rsid w:val="00F4503C"/>
    <w:rsid w:val="00F45162"/>
    <w:rsid w:val="00F46469"/>
    <w:rsid w:val="00F50007"/>
    <w:rsid w:val="00F503C5"/>
    <w:rsid w:val="00F5205E"/>
    <w:rsid w:val="00F521CA"/>
    <w:rsid w:val="00F527C9"/>
    <w:rsid w:val="00F52818"/>
    <w:rsid w:val="00F52F3F"/>
    <w:rsid w:val="00F53487"/>
    <w:rsid w:val="00F5397C"/>
    <w:rsid w:val="00F54A8A"/>
    <w:rsid w:val="00F55119"/>
    <w:rsid w:val="00F5522B"/>
    <w:rsid w:val="00F556A4"/>
    <w:rsid w:val="00F557CF"/>
    <w:rsid w:val="00F5593F"/>
    <w:rsid w:val="00F5607A"/>
    <w:rsid w:val="00F576C6"/>
    <w:rsid w:val="00F57AC6"/>
    <w:rsid w:val="00F57F80"/>
    <w:rsid w:val="00F60328"/>
    <w:rsid w:val="00F62466"/>
    <w:rsid w:val="00F62736"/>
    <w:rsid w:val="00F62F59"/>
    <w:rsid w:val="00F650C3"/>
    <w:rsid w:val="00F65274"/>
    <w:rsid w:val="00F665D6"/>
    <w:rsid w:val="00F67414"/>
    <w:rsid w:val="00F679FB"/>
    <w:rsid w:val="00F67EDD"/>
    <w:rsid w:val="00F70107"/>
    <w:rsid w:val="00F70E51"/>
    <w:rsid w:val="00F714EC"/>
    <w:rsid w:val="00F7157D"/>
    <w:rsid w:val="00F71753"/>
    <w:rsid w:val="00F719D0"/>
    <w:rsid w:val="00F72AD5"/>
    <w:rsid w:val="00F72FD4"/>
    <w:rsid w:val="00F73FDB"/>
    <w:rsid w:val="00F7493F"/>
    <w:rsid w:val="00F74B72"/>
    <w:rsid w:val="00F74E6E"/>
    <w:rsid w:val="00F755F1"/>
    <w:rsid w:val="00F7595C"/>
    <w:rsid w:val="00F75EDA"/>
    <w:rsid w:val="00F75FE7"/>
    <w:rsid w:val="00F7642C"/>
    <w:rsid w:val="00F766A7"/>
    <w:rsid w:val="00F769FE"/>
    <w:rsid w:val="00F76FBF"/>
    <w:rsid w:val="00F807F7"/>
    <w:rsid w:val="00F80AE4"/>
    <w:rsid w:val="00F80B37"/>
    <w:rsid w:val="00F81171"/>
    <w:rsid w:val="00F8193C"/>
    <w:rsid w:val="00F819CE"/>
    <w:rsid w:val="00F82642"/>
    <w:rsid w:val="00F82F41"/>
    <w:rsid w:val="00F82F65"/>
    <w:rsid w:val="00F84377"/>
    <w:rsid w:val="00F84381"/>
    <w:rsid w:val="00F84E27"/>
    <w:rsid w:val="00F8677F"/>
    <w:rsid w:val="00F907D8"/>
    <w:rsid w:val="00F919D2"/>
    <w:rsid w:val="00F91ED0"/>
    <w:rsid w:val="00F927B1"/>
    <w:rsid w:val="00F93C5A"/>
    <w:rsid w:val="00F9411B"/>
    <w:rsid w:val="00F95B17"/>
    <w:rsid w:val="00F960BC"/>
    <w:rsid w:val="00F96CF7"/>
    <w:rsid w:val="00F97658"/>
    <w:rsid w:val="00F97AB3"/>
    <w:rsid w:val="00F97FE0"/>
    <w:rsid w:val="00FA1129"/>
    <w:rsid w:val="00FA1317"/>
    <w:rsid w:val="00FA142F"/>
    <w:rsid w:val="00FA1660"/>
    <w:rsid w:val="00FA1678"/>
    <w:rsid w:val="00FA3D76"/>
    <w:rsid w:val="00FA4078"/>
    <w:rsid w:val="00FA4C34"/>
    <w:rsid w:val="00FA4C4A"/>
    <w:rsid w:val="00FA4FBE"/>
    <w:rsid w:val="00FA55D0"/>
    <w:rsid w:val="00FA61F6"/>
    <w:rsid w:val="00FA6CEE"/>
    <w:rsid w:val="00FA77B9"/>
    <w:rsid w:val="00FA7C21"/>
    <w:rsid w:val="00FB0C5D"/>
    <w:rsid w:val="00FB2BA0"/>
    <w:rsid w:val="00FB35B3"/>
    <w:rsid w:val="00FB3811"/>
    <w:rsid w:val="00FB3FA5"/>
    <w:rsid w:val="00FB4CA5"/>
    <w:rsid w:val="00FB51E2"/>
    <w:rsid w:val="00FB5B4F"/>
    <w:rsid w:val="00FB60E3"/>
    <w:rsid w:val="00FB6454"/>
    <w:rsid w:val="00FB6C90"/>
    <w:rsid w:val="00FC024C"/>
    <w:rsid w:val="00FC0D42"/>
    <w:rsid w:val="00FC1984"/>
    <w:rsid w:val="00FC1F31"/>
    <w:rsid w:val="00FC2BB8"/>
    <w:rsid w:val="00FC2F6E"/>
    <w:rsid w:val="00FC3338"/>
    <w:rsid w:val="00FC34A9"/>
    <w:rsid w:val="00FC4025"/>
    <w:rsid w:val="00FC4C21"/>
    <w:rsid w:val="00FC5294"/>
    <w:rsid w:val="00FC5B9C"/>
    <w:rsid w:val="00FC5EEA"/>
    <w:rsid w:val="00FC6AE6"/>
    <w:rsid w:val="00FC783A"/>
    <w:rsid w:val="00FC7AC3"/>
    <w:rsid w:val="00FC7C1F"/>
    <w:rsid w:val="00FC7CD2"/>
    <w:rsid w:val="00FD00A6"/>
    <w:rsid w:val="00FD0505"/>
    <w:rsid w:val="00FD0B33"/>
    <w:rsid w:val="00FD112C"/>
    <w:rsid w:val="00FD1566"/>
    <w:rsid w:val="00FD16AE"/>
    <w:rsid w:val="00FD31A0"/>
    <w:rsid w:val="00FD384B"/>
    <w:rsid w:val="00FD3988"/>
    <w:rsid w:val="00FD3E37"/>
    <w:rsid w:val="00FD4C1C"/>
    <w:rsid w:val="00FD55F6"/>
    <w:rsid w:val="00FD6B2C"/>
    <w:rsid w:val="00FE124E"/>
    <w:rsid w:val="00FE1CA7"/>
    <w:rsid w:val="00FE2859"/>
    <w:rsid w:val="00FE2DD5"/>
    <w:rsid w:val="00FE31E9"/>
    <w:rsid w:val="00FE34E9"/>
    <w:rsid w:val="00FE390E"/>
    <w:rsid w:val="00FE53CC"/>
    <w:rsid w:val="00FE6F5D"/>
    <w:rsid w:val="00FE7847"/>
    <w:rsid w:val="00FE7AE2"/>
    <w:rsid w:val="00FE7B6F"/>
    <w:rsid w:val="00FE7F00"/>
    <w:rsid w:val="00FF02E3"/>
    <w:rsid w:val="00FF100C"/>
    <w:rsid w:val="00FF1747"/>
    <w:rsid w:val="00FF1D9F"/>
    <w:rsid w:val="00FF1FFC"/>
    <w:rsid w:val="00FF21E7"/>
    <w:rsid w:val="00FF2FEE"/>
    <w:rsid w:val="00FF3B60"/>
    <w:rsid w:val="00FF3D12"/>
    <w:rsid w:val="00FF40E2"/>
    <w:rsid w:val="00FF4C29"/>
    <w:rsid w:val="00FF66A9"/>
    <w:rsid w:val="00FF6E6E"/>
    <w:rsid w:val="00FF6F10"/>
    <w:rsid w:val="00FF7D41"/>
    <w:rsid w:val="00FF7ED4"/>
    <w:rsid w:val="0460251F"/>
    <w:rsid w:val="06BBDF72"/>
    <w:rsid w:val="09BB06F9"/>
    <w:rsid w:val="0D7F80E9"/>
    <w:rsid w:val="163AE772"/>
    <w:rsid w:val="1682983C"/>
    <w:rsid w:val="16CE9AE1"/>
    <w:rsid w:val="1EBB0BB7"/>
    <w:rsid w:val="247A4DF2"/>
    <w:rsid w:val="256A400B"/>
    <w:rsid w:val="29D002E4"/>
    <w:rsid w:val="2E976525"/>
    <w:rsid w:val="2F3E65CB"/>
    <w:rsid w:val="2FBC53BA"/>
    <w:rsid w:val="32E510E6"/>
    <w:rsid w:val="38B27C6E"/>
    <w:rsid w:val="52CCF5F3"/>
    <w:rsid w:val="6B65984F"/>
    <w:rsid w:val="7195A0ED"/>
    <w:rsid w:val="7D789846"/>
    <w:rsid w:val="7FE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F598A"/>
  <w15:docId w15:val="{647E0A8F-44D1-4398-9BE0-409F083B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6B9"/>
  </w:style>
  <w:style w:type="paragraph" w:styleId="Overskrift1">
    <w:name w:val="heading 1"/>
    <w:basedOn w:val="Normal"/>
    <w:next w:val="Normal"/>
    <w:link w:val="Overskrift1Tegn"/>
    <w:uiPriority w:val="9"/>
    <w:qFormat/>
    <w:rsid w:val="00251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1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1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51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16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16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16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16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16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D54F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D54F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536E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51693"/>
    <w:pPr>
      <w:ind w:left="720"/>
      <w:contextualSpacing/>
    </w:pPr>
  </w:style>
  <w:style w:type="character" w:styleId="Kommentarhenvisning">
    <w:name w:val="annotation reference"/>
    <w:basedOn w:val="Standardskrifttypeiafsnit"/>
    <w:rsid w:val="00AE732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E732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E7329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AE732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E7329"/>
    <w:rPr>
      <w:rFonts w:ascii="Verdana" w:hAnsi="Verdana"/>
      <w:b/>
      <w:bCs/>
    </w:rPr>
  </w:style>
  <w:style w:type="character" w:styleId="Hyperlink">
    <w:name w:val="Hyperlink"/>
    <w:basedOn w:val="Standardskrifttypeiafsnit"/>
    <w:uiPriority w:val="99"/>
    <w:unhideWhenUsed/>
    <w:rsid w:val="000463C0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251693"/>
    <w:rPr>
      <w:i/>
      <w:iCs/>
    </w:rPr>
  </w:style>
  <w:style w:type="table" w:styleId="Tabel-Gitter">
    <w:name w:val="Table Grid"/>
    <w:basedOn w:val="Tabel-Normal"/>
    <w:uiPriority w:val="59"/>
    <w:rsid w:val="00A2249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5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51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51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51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516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516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251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51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1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1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251693"/>
    <w:rPr>
      <w:b/>
      <w:bCs/>
    </w:rPr>
  </w:style>
  <w:style w:type="paragraph" w:styleId="Ingenafstand">
    <w:name w:val="No Spacing"/>
    <w:uiPriority w:val="1"/>
    <w:qFormat/>
    <w:rsid w:val="00251693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25169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51693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16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1693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251693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251693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251693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251693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251693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51693"/>
    <w:pPr>
      <w:outlineLvl w:val="9"/>
    </w:pPr>
  </w:style>
  <w:style w:type="paragraph" w:styleId="Korrektur">
    <w:name w:val="Revision"/>
    <w:hidden/>
    <w:uiPriority w:val="99"/>
    <w:semiHidden/>
    <w:rsid w:val="00877A59"/>
    <w:pPr>
      <w:spacing w:after="0" w:line="240" w:lineRule="auto"/>
    </w:pPr>
  </w:style>
  <w:style w:type="character" w:styleId="Omtal">
    <w:name w:val="Mention"/>
    <w:basedOn w:val="Standardskrifttypeiafsnit"/>
    <w:uiPriority w:val="99"/>
    <w:unhideWhenUsed/>
    <w:rsid w:val="00580D5B"/>
    <w:rPr>
      <w:color w:val="2B579A"/>
      <w:shd w:val="clear" w:color="auto" w:fill="E1DFDD"/>
    </w:rPr>
  </w:style>
  <w:style w:type="character" w:customStyle="1" w:styleId="SidefodTegn">
    <w:name w:val="Sidefod Tegn"/>
    <w:basedOn w:val="Standardskrifttypeiafsnit"/>
    <w:link w:val="Sidefod"/>
    <w:uiPriority w:val="99"/>
    <w:rsid w:val="0042727B"/>
  </w:style>
  <w:style w:type="character" w:styleId="Ulstomtale">
    <w:name w:val="Unresolved Mention"/>
    <w:basedOn w:val="Standardskrifttypeiafsnit"/>
    <w:uiPriority w:val="99"/>
    <w:semiHidden/>
    <w:unhideWhenUsed/>
    <w:rsid w:val="008E2826"/>
    <w:rPr>
      <w:color w:val="605E5C"/>
      <w:shd w:val="clear" w:color="auto" w:fill="E1DFDD"/>
    </w:rPr>
  </w:style>
  <w:style w:type="table" w:styleId="Almindeligtabel3">
    <w:name w:val="Plain Table 3"/>
    <w:basedOn w:val="Tabel-Normal"/>
    <w:uiPriority w:val="43"/>
    <w:rsid w:val="009502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tabel1-lys-farve1">
    <w:name w:val="Grid Table 1 Light Accent 1"/>
    <w:basedOn w:val="Tabel-Normal"/>
    <w:uiPriority w:val="46"/>
    <w:rsid w:val="009502F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su.dk/ft2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Signe Kold Andersen</DisplayName>
        <AccountId>788</AccountId>
        <AccountType/>
      </UserInfo>
      <UserInfo>
        <DisplayName>Jeef Bech</DisplayName>
        <AccountId>21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83E32-289F-451C-B283-FB0A16D35AF5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236ACDA8-D177-4295-A83C-C9464BAF53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3ABCF9-AA28-4CF1-AD1D-FE50144E5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DF127-D9AE-4F49-B836-5F1DC5356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817</Words>
  <Characters>4989</Characters>
  <Application>Microsoft Office Word</Application>
  <DocSecurity>0</DocSecurity>
  <Lines>41</Lines>
  <Paragraphs>11</Paragraphs>
  <ScaleCrop>false</ScaleCrop>
  <Company>PRNGO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Styregruppen</dc:title>
  <dc:subject/>
  <dc:creator>Tune Nyborg</dc:creator>
  <cp:keywords/>
  <cp:lastModifiedBy>Helene Kannegaard</cp:lastModifiedBy>
  <cp:revision>101</cp:revision>
  <cp:lastPrinted>2012-08-21T16:07:00Z</cp:lastPrinted>
  <dcterms:created xsi:type="dcterms:W3CDTF">2026-03-09T12:40:00Z</dcterms:created>
  <dcterms:modified xsi:type="dcterms:W3CDTF">2026-03-11T13:01:00Z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