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15E2" w14:textId="296C9274" w:rsidR="00406FB9" w:rsidRPr="00406FB9" w:rsidRDefault="00406FB9" w:rsidP="00406FB9">
      <w:pPr>
        <w:jc w:val="center"/>
        <w:rPr>
          <w:color w:val="FF0000"/>
          <w:lang w:val="en-US"/>
        </w:rPr>
      </w:pPr>
      <w:r w:rsidRPr="00406FB9">
        <w:rPr>
          <w:lang w:val="en-US"/>
        </w:rPr>
        <w:t>[</w:t>
      </w:r>
      <w:r w:rsidRPr="00406FB9">
        <w:rPr>
          <w:color w:val="FF0000"/>
          <w:lang w:val="en-US"/>
        </w:rPr>
        <w:t>Name of the Organisation</w:t>
      </w:r>
      <w:r w:rsidRPr="00406FB9">
        <w:rPr>
          <w:lang w:val="en-US"/>
        </w:rPr>
        <w:t>]</w:t>
      </w:r>
      <w:r w:rsidRPr="00406FB9">
        <w:rPr>
          <w:lang w:val="en-US"/>
        </w:rPr>
        <w:br/>
      </w:r>
      <w:r w:rsidRPr="00406FB9">
        <w:rPr>
          <w:lang w:val="en-US"/>
        </w:rPr>
        <w:t>Reco</w:t>
      </w:r>
      <w:r>
        <w:rPr>
          <w:lang w:val="en-US"/>
        </w:rPr>
        <w:t>nciliation in [</w:t>
      </w:r>
      <w:r>
        <w:rPr>
          <w:color w:val="FF0000"/>
          <w:lang w:val="en-US"/>
        </w:rPr>
        <w:t>currency</w:t>
      </w:r>
      <w:r>
        <w:rPr>
          <w:lang w:val="en-US"/>
        </w:rPr>
        <w:t>]</w:t>
      </w:r>
      <w:r w:rsidRPr="00406FB9">
        <w:rPr>
          <w:lang w:val="en-US"/>
        </w:rPr>
        <w:br/>
        <w:t>[</w:t>
      </w:r>
      <w:r w:rsidRPr="00406FB9">
        <w:rPr>
          <w:color w:val="FF0000"/>
          <w:lang w:val="en-US"/>
        </w:rPr>
        <w:t>Proje</w:t>
      </w:r>
      <w:r>
        <w:rPr>
          <w:color w:val="FF0000"/>
          <w:lang w:val="en-US"/>
        </w:rPr>
        <w:t>c</w:t>
      </w:r>
      <w:r w:rsidRPr="00406FB9">
        <w:rPr>
          <w:color w:val="FF0000"/>
          <w:lang w:val="en-US"/>
        </w:rPr>
        <w:t>t/</w:t>
      </w:r>
      <w:proofErr w:type="spellStart"/>
      <w:r w:rsidRPr="00406FB9">
        <w:rPr>
          <w:color w:val="FF0000"/>
          <w:lang w:val="en-US"/>
        </w:rPr>
        <w:t>Program</w:t>
      </w:r>
      <w:r>
        <w:rPr>
          <w:color w:val="FF0000"/>
          <w:lang w:val="en-US"/>
        </w:rPr>
        <w:t>me</w:t>
      </w:r>
      <w:proofErr w:type="spellEnd"/>
      <w:r w:rsidRPr="00406FB9">
        <w:rPr>
          <w:lang w:val="en-US"/>
        </w:rPr>
        <w:t>]</w:t>
      </w:r>
      <w:r w:rsidRPr="00406FB9">
        <w:rPr>
          <w:lang w:val="en-US"/>
        </w:rPr>
        <w:br/>
        <w:t>M</w:t>
      </w:r>
      <w:r>
        <w:rPr>
          <w:lang w:val="en-US"/>
        </w:rPr>
        <w:t>onth</w:t>
      </w:r>
      <w:r w:rsidRPr="00406FB9">
        <w:rPr>
          <w:lang w:val="en-US"/>
        </w:rPr>
        <w:t>/</w:t>
      </w:r>
      <w:r>
        <w:rPr>
          <w:lang w:val="en-US"/>
        </w:rPr>
        <w:t>Year</w:t>
      </w:r>
      <w:r w:rsidRPr="00406FB9">
        <w:rPr>
          <w:lang w:val="en-US"/>
        </w:rPr>
        <w:t xml:space="preserve">: </w:t>
      </w:r>
      <w:proofErr w:type="spellStart"/>
      <w:proofErr w:type="gramStart"/>
      <w:r w:rsidRPr="00406FB9">
        <w:rPr>
          <w:color w:val="FF0000"/>
          <w:lang w:val="en-US"/>
        </w:rPr>
        <w:t>xx.xxxx</w:t>
      </w:r>
      <w:proofErr w:type="spellEnd"/>
      <w:proofErr w:type="gramEnd"/>
      <w:r w:rsidRPr="00406FB9">
        <w:rPr>
          <w:color w:val="FF0000"/>
          <w:lang w:val="en-US"/>
        </w:rPr>
        <w:t xml:space="preserve"> </w:t>
      </w:r>
    </w:p>
    <w:p w14:paraId="664A55A4" w14:textId="77777777" w:rsidR="00406FB9" w:rsidRPr="00406FB9" w:rsidRDefault="00406FB9" w:rsidP="00406FB9">
      <w:pPr>
        <w:jc w:val="center"/>
        <w:rPr>
          <w:color w:val="FF0000"/>
          <w:lang w:val="en-US"/>
        </w:rPr>
      </w:pPr>
    </w:p>
    <w:p w14:paraId="4CC46CEA" w14:textId="2183762C" w:rsidR="00406FB9" w:rsidRPr="00406FB9" w:rsidRDefault="00406FB9" w:rsidP="00406FB9">
      <w:pPr>
        <w:rPr>
          <w:lang w:val="en-US"/>
        </w:rPr>
      </w:pPr>
      <w:r w:rsidRPr="00406FB9">
        <w:rPr>
          <w:lang w:val="en-US"/>
        </w:rPr>
        <w:t xml:space="preserve">Balance according to bank statement dated </w:t>
      </w:r>
      <w:proofErr w:type="spellStart"/>
      <w:r w:rsidRPr="00406FB9">
        <w:rPr>
          <w:color w:val="FF0000"/>
          <w:lang w:val="en-US"/>
        </w:rPr>
        <w:t>xx.</w:t>
      </w:r>
      <w:proofErr w:type="gramStart"/>
      <w:r w:rsidRPr="00406FB9">
        <w:rPr>
          <w:color w:val="FF0000"/>
          <w:lang w:val="en-US"/>
        </w:rPr>
        <w:t>xx.xxxx</w:t>
      </w:r>
      <w:proofErr w:type="spellEnd"/>
      <w:proofErr w:type="gram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406FB9" w14:paraId="5CBBC84F" w14:textId="77777777" w:rsidTr="001E20C1">
        <w:tc>
          <w:tcPr>
            <w:tcW w:w="1838" w:type="dxa"/>
          </w:tcPr>
          <w:p w14:paraId="26931BE9" w14:textId="3AE2D200" w:rsidR="00406FB9" w:rsidRPr="008257C8" w:rsidRDefault="00406FB9" w:rsidP="001E20C1">
            <w:pPr>
              <w:rPr>
                <w:b/>
                <w:bCs/>
              </w:rPr>
            </w:pPr>
            <w:r w:rsidRPr="008257C8">
              <w:rPr>
                <w:b/>
                <w:bCs/>
              </w:rPr>
              <w:t>D</w:t>
            </w:r>
            <w:r>
              <w:rPr>
                <w:b/>
                <w:bCs/>
              </w:rPr>
              <w:t>ate</w:t>
            </w:r>
          </w:p>
        </w:tc>
        <w:tc>
          <w:tcPr>
            <w:tcW w:w="4580" w:type="dxa"/>
          </w:tcPr>
          <w:p w14:paraId="74A27762" w14:textId="45F739A4" w:rsidR="00406FB9" w:rsidRPr="008257C8" w:rsidRDefault="00406FB9" w:rsidP="001E20C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3210" w:type="dxa"/>
          </w:tcPr>
          <w:p w14:paraId="17CADE38" w14:textId="7688B6CB" w:rsidR="00406FB9" w:rsidRPr="008257C8" w:rsidRDefault="00406FB9" w:rsidP="001E20C1">
            <w:pPr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</w:tr>
      <w:tr w:rsidR="00406FB9" w14:paraId="522F8CCD" w14:textId="77777777" w:rsidTr="001E20C1">
        <w:tc>
          <w:tcPr>
            <w:tcW w:w="1838" w:type="dxa"/>
          </w:tcPr>
          <w:p w14:paraId="2B0060DB" w14:textId="60814648" w:rsidR="00406FB9" w:rsidRDefault="00406FB9" w:rsidP="001E20C1">
            <w:r>
              <w:t>[</w:t>
            </w:r>
            <w:proofErr w:type="spellStart"/>
            <w:r w:rsidRPr="004249F8">
              <w:rPr>
                <w:color w:val="FF0000"/>
              </w:rPr>
              <w:t>Account</w:t>
            </w:r>
            <w:proofErr w:type="spellEnd"/>
            <w:r>
              <w:t>]</w:t>
            </w:r>
          </w:p>
        </w:tc>
        <w:tc>
          <w:tcPr>
            <w:tcW w:w="4580" w:type="dxa"/>
          </w:tcPr>
          <w:p w14:paraId="48908973" w14:textId="77777777" w:rsidR="00406FB9" w:rsidRDefault="00406FB9" w:rsidP="001E20C1"/>
        </w:tc>
        <w:tc>
          <w:tcPr>
            <w:tcW w:w="3210" w:type="dxa"/>
          </w:tcPr>
          <w:p w14:paraId="6BF5DD16" w14:textId="77777777" w:rsidR="00406FB9" w:rsidRDefault="00406FB9" w:rsidP="001E20C1"/>
        </w:tc>
      </w:tr>
      <w:tr w:rsidR="00406FB9" w14:paraId="6A625164" w14:textId="77777777" w:rsidTr="001E20C1">
        <w:tc>
          <w:tcPr>
            <w:tcW w:w="1838" w:type="dxa"/>
          </w:tcPr>
          <w:p w14:paraId="05397F66" w14:textId="44A9E1B2" w:rsidR="00406FB9" w:rsidRDefault="00406FB9" w:rsidP="001E20C1">
            <w:r>
              <w:t>[</w:t>
            </w:r>
            <w:proofErr w:type="spellStart"/>
            <w:r w:rsidRPr="004249F8">
              <w:rPr>
                <w:color w:val="FF0000"/>
              </w:rPr>
              <w:t>Ac</w:t>
            </w:r>
            <w:r w:rsidR="004249F8" w:rsidRPr="004249F8">
              <w:rPr>
                <w:color w:val="FF0000"/>
              </w:rPr>
              <w:t>c</w:t>
            </w:r>
            <w:r w:rsidRPr="004249F8">
              <w:rPr>
                <w:color w:val="FF0000"/>
              </w:rPr>
              <w:t>ount</w:t>
            </w:r>
            <w:proofErr w:type="spellEnd"/>
            <w:r>
              <w:t>]</w:t>
            </w:r>
          </w:p>
        </w:tc>
        <w:tc>
          <w:tcPr>
            <w:tcW w:w="4580" w:type="dxa"/>
          </w:tcPr>
          <w:p w14:paraId="09D92740" w14:textId="77777777" w:rsidR="00406FB9" w:rsidRDefault="00406FB9" w:rsidP="001E20C1"/>
        </w:tc>
        <w:tc>
          <w:tcPr>
            <w:tcW w:w="3210" w:type="dxa"/>
          </w:tcPr>
          <w:p w14:paraId="6AC388C1" w14:textId="77777777" w:rsidR="00406FB9" w:rsidRDefault="00406FB9" w:rsidP="001E20C1"/>
        </w:tc>
      </w:tr>
      <w:tr w:rsidR="00406FB9" w:rsidRPr="00406FB9" w14:paraId="52A6EC6F" w14:textId="77777777" w:rsidTr="001E20C1">
        <w:tc>
          <w:tcPr>
            <w:tcW w:w="1838" w:type="dxa"/>
          </w:tcPr>
          <w:p w14:paraId="58D95E24" w14:textId="78376B67" w:rsidR="00406FB9" w:rsidRPr="00406FB9" w:rsidRDefault="00406FB9" w:rsidP="001E20C1">
            <w:pPr>
              <w:rPr>
                <w:lang w:val="en-US"/>
              </w:rPr>
            </w:pPr>
            <w:r w:rsidRPr="004249F8">
              <w:rPr>
                <w:lang w:val="en-US"/>
              </w:rPr>
              <w:t>[</w:t>
            </w:r>
            <w:r w:rsidRPr="00406FB9">
              <w:rPr>
                <w:color w:val="FF0000"/>
                <w:lang w:val="en-US"/>
              </w:rPr>
              <w:t>Add additional accounts if needed</w:t>
            </w:r>
            <w:r w:rsidRPr="004249F8">
              <w:rPr>
                <w:lang w:val="en-US"/>
              </w:rPr>
              <w:t>]</w:t>
            </w:r>
          </w:p>
        </w:tc>
        <w:tc>
          <w:tcPr>
            <w:tcW w:w="4580" w:type="dxa"/>
          </w:tcPr>
          <w:p w14:paraId="25FD6BBD" w14:textId="77777777" w:rsidR="00406FB9" w:rsidRPr="00406FB9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061AF147" w14:textId="77777777" w:rsidR="00406FB9" w:rsidRPr="00406FB9" w:rsidRDefault="00406FB9" w:rsidP="001E20C1">
            <w:pPr>
              <w:rPr>
                <w:lang w:val="en-US"/>
              </w:rPr>
            </w:pPr>
          </w:p>
        </w:tc>
      </w:tr>
    </w:tbl>
    <w:p w14:paraId="68C94EA4" w14:textId="77777777" w:rsidR="00406FB9" w:rsidRPr="00406FB9" w:rsidRDefault="00406FB9" w:rsidP="00406FB9">
      <w:pPr>
        <w:rPr>
          <w:lang w:val="en-US"/>
        </w:rPr>
      </w:pPr>
    </w:p>
    <w:p w14:paraId="0DDACE23" w14:textId="659C14FD" w:rsidR="00406FB9" w:rsidRPr="00406FB9" w:rsidRDefault="00406FB9" w:rsidP="00406FB9">
      <w:pPr>
        <w:rPr>
          <w:lang w:val="en-US"/>
        </w:rPr>
      </w:pPr>
      <w:r>
        <w:rPr>
          <w:lang w:val="en-US"/>
        </w:rPr>
        <w:t>Outstanding balances</w:t>
      </w:r>
      <w:r w:rsidRPr="00406FB9">
        <w:rPr>
          <w:lang w:val="en-US"/>
        </w:rPr>
        <w:t xml:space="preserve"> d</w:t>
      </w:r>
      <w:r>
        <w:rPr>
          <w:lang w:val="en-US"/>
        </w:rPr>
        <w:t>ated</w:t>
      </w:r>
      <w:r w:rsidRPr="00406FB9">
        <w:rPr>
          <w:lang w:val="en-US"/>
        </w:rPr>
        <w:t xml:space="preserve"> </w:t>
      </w:r>
      <w:proofErr w:type="spellStart"/>
      <w:r w:rsidRPr="00406FB9">
        <w:rPr>
          <w:color w:val="FF0000"/>
          <w:lang w:val="en-US"/>
        </w:rPr>
        <w:t>xx.</w:t>
      </w:r>
      <w:proofErr w:type="gramStart"/>
      <w:r w:rsidRPr="00406FB9">
        <w:rPr>
          <w:color w:val="FF0000"/>
          <w:lang w:val="en-US"/>
        </w:rPr>
        <w:t>xx.xxxx</w:t>
      </w:r>
      <w:proofErr w:type="spellEnd"/>
      <w:proofErr w:type="gramEnd"/>
      <w:r w:rsidRPr="00406FB9">
        <w:rPr>
          <w:color w:val="FF0000"/>
          <w:lang w:val="en-US"/>
        </w:rPr>
        <w:t xml:space="preserve"> </w:t>
      </w:r>
      <w:r w:rsidRPr="00406FB9">
        <w:rPr>
          <w:lang w:val="en-US"/>
        </w:rPr>
        <w:br/>
        <w:t>(</w:t>
      </w:r>
      <w:r w:rsidRPr="00406FB9">
        <w:rPr>
          <w:color w:val="FF0000"/>
          <w:sz w:val="20"/>
          <w:szCs w:val="20"/>
          <w:lang w:val="en-US"/>
        </w:rPr>
        <w:t xml:space="preserve">Income </w:t>
      </w:r>
      <w:r w:rsidRPr="004249F8">
        <w:rPr>
          <w:color w:val="FF0000"/>
          <w:sz w:val="20"/>
          <w:szCs w:val="20"/>
          <w:lang w:val="en-GB"/>
        </w:rPr>
        <w:t>recognised as outstanding</w:t>
      </w:r>
      <w:r w:rsidRPr="00406FB9">
        <w:rPr>
          <w:color w:val="FF0000"/>
          <w:sz w:val="20"/>
          <w:szCs w:val="20"/>
          <w:lang w:val="en-US"/>
        </w:rPr>
        <w:t xml:space="preserve"> amounts (e.g. issued invoices or grant commitments</w:t>
      </w:r>
      <w:r w:rsidR="004249F8" w:rsidRPr="00406FB9">
        <w:rPr>
          <w:color w:val="FF0000"/>
          <w:sz w:val="20"/>
          <w:szCs w:val="20"/>
          <w:lang w:val="en-US"/>
        </w:rPr>
        <w:t>) but</w:t>
      </w:r>
      <w:r w:rsidRPr="00406FB9">
        <w:rPr>
          <w:color w:val="FF0000"/>
          <w:sz w:val="20"/>
          <w:szCs w:val="20"/>
          <w:lang w:val="en-US"/>
        </w:rPr>
        <w:t xml:space="preserve"> not yet received in the bank account as of the reconciliation date. This may include grants, donations, or invoices paid after the balance date.</w:t>
      </w:r>
      <w:r w:rsidRPr="00406FB9">
        <w:rPr>
          <w:sz w:val="20"/>
          <w:szCs w:val="20"/>
          <w:lang w:val="en-US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406FB9" w14:paraId="534633D2" w14:textId="77777777" w:rsidTr="001E20C1">
        <w:tc>
          <w:tcPr>
            <w:tcW w:w="1838" w:type="dxa"/>
          </w:tcPr>
          <w:p w14:paraId="1E22BF0D" w14:textId="58AC7CE8" w:rsidR="00406FB9" w:rsidRPr="008257C8" w:rsidRDefault="00406FB9" w:rsidP="00406FB9">
            <w:pPr>
              <w:rPr>
                <w:b/>
                <w:bCs/>
              </w:rPr>
            </w:pPr>
            <w:r w:rsidRPr="008257C8">
              <w:rPr>
                <w:b/>
                <w:bCs/>
              </w:rPr>
              <w:t>D</w:t>
            </w:r>
            <w:r>
              <w:rPr>
                <w:b/>
                <w:bCs/>
              </w:rPr>
              <w:t>ate</w:t>
            </w:r>
          </w:p>
        </w:tc>
        <w:tc>
          <w:tcPr>
            <w:tcW w:w="4580" w:type="dxa"/>
          </w:tcPr>
          <w:p w14:paraId="36082140" w14:textId="0C09DF0E" w:rsidR="00406FB9" w:rsidRPr="004249F8" w:rsidRDefault="00406FB9" w:rsidP="00406FB9">
            <w:pPr>
              <w:rPr>
                <w:b/>
                <w:bCs/>
                <w:lang w:val="en-GB"/>
              </w:rPr>
            </w:pPr>
            <w:r w:rsidRPr="004249F8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3210" w:type="dxa"/>
          </w:tcPr>
          <w:p w14:paraId="70F071AF" w14:textId="41080F28" w:rsidR="00406FB9" w:rsidRPr="008257C8" w:rsidRDefault="00406FB9" w:rsidP="00406FB9">
            <w:pPr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</w:tr>
      <w:tr w:rsidR="00406FB9" w:rsidRPr="004249F8" w14:paraId="4131F036" w14:textId="77777777" w:rsidTr="001E20C1">
        <w:tc>
          <w:tcPr>
            <w:tcW w:w="1838" w:type="dxa"/>
          </w:tcPr>
          <w:p w14:paraId="473ED2D6" w14:textId="26DF1F2F" w:rsidR="00406FB9" w:rsidRPr="004249F8" w:rsidRDefault="004249F8" w:rsidP="001E20C1">
            <w:pPr>
              <w:rPr>
                <w:lang w:val="en-GB"/>
              </w:rPr>
            </w:pPr>
            <w:r w:rsidRPr="004249F8">
              <w:rPr>
                <w:lang w:val="en-GB"/>
              </w:rPr>
              <w:t xml:space="preserve">E.g. Invoice nr. </w:t>
            </w:r>
            <w:proofErr w:type="spellStart"/>
            <w:r w:rsidRPr="004249F8">
              <w:rPr>
                <w:lang w:val="en-GB"/>
              </w:rPr>
              <w:t>xxxx</w:t>
            </w:r>
            <w:proofErr w:type="spellEnd"/>
            <w:r w:rsidR="00406FB9" w:rsidRPr="004249F8">
              <w:rPr>
                <w:lang w:val="en-GB"/>
              </w:rPr>
              <w:t xml:space="preserve"> </w:t>
            </w:r>
          </w:p>
        </w:tc>
        <w:tc>
          <w:tcPr>
            <w:tcW w:w="4580" w:type="dxa"/>
          </w:tcPr>
          <w:p w14:paraId="502B2386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21FEA5F8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  <w:tr w:rsidR="00406FB9" w:rsidRPr="004249F8" w14:paraId="4F746E92" w14:textId="77777777" w:rsidTr="001E20C1">
        <w:tc>
          <w:tcPr>
            <w:tcW w:w="1838" w:type="dxa"/>
          </w:tcPr>
          <w:p w14:paraId="33D92EA5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4580" w:type="dxa"/>
          </w:tcPr>
          <w:p w14:paraId="2DDF406A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68B6FF7E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  <w:tr w:rsidR="00406FB9" w:rsidRPr="004249F8" w14:paraId="2E59E979" w14:textId="77777777" w:rsidTr="001E20C1">
        <w:tc>
          <w:tcPr>
            <w:tcW w:w="1838" w:type="dxa"/>
          </w:tcPr>
          <w:p w14:paraId="40C2C329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4580" w:type="dxa"/>
          </w:tcPr>
          <w:p w14:paraId="0AC5D9DC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634377DB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  <w:tr w:rsidR="00406FB9" w:rsidRPr="004249F8" w14:paraId="42EEF01A" w14:textId="77777777" w:rsidTr="001E20C1">
        <w:tc>
          <w:tcPr>
            <w:tcW w:w="1838" w:type="dxa"/>
          </w:tcPr>
          <w:p w14:paraId="4A5E836D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4580" w:type="dxa"/>
          </w:tcPr>
          <w:p w14:paraId="26E4B67B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2F3943E8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  <w:tr w:rsidR="00406FB9" w:rsidRPr="004249F8" w14:paraId="4951885C" w14:textId="77777777" w:rsidTr="001E20C1">
        <w:tc>
          <w:tcPr>
            <w:tcW w:w="1838" w:type="dxa"/>
          </w:tcPr>
          <w:p w14:paraId="637DE099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4580" w:type="dxa"/>
          </w:tcPr>
          <w:p w14:paraId="6F1E2E89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73EC3F9E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</w:tbl>
    <w:p w14:paraId="57E903EB" w14:textId="77777777" w:rsidR="00406FB9" w:rsidRPr="004249F8" w:rsidRDefault="00406FB9" w:rsidP="00406FB9">
      <w:pPr>
        <w:rPr>
          <w:lang w:val="en-US"/>
        </w:rPr>
      </w:pPr>
    </w:p>
    <w:p w14:paraId="214827B0" w14:textId="081D81CD" w:rsidR="00406FB9" w:rsidRPr="00406FB9" w:rsidRDefault="00406FB9" w:rsidP="00406FB9">
      <w:pPr>
        <w:rPr>
          <w:lang w:val="en-US"/>
        </w:rPr>
      </w:pPr>
      <w:r w:rsidRPr="00406FB9">
        <w:rPr>
          <w:lang w:val="en-US"/>
        </w:rPr>
        <w:t xml:space="preserve">Balance according to the accounting system </w:t>
      </w:r>
      <w:r>
        <w:rPr>
          <w:lang w:val="en-US"/>
        </w:rPr>
        <w:t xml:space="preserve">dated </w:t>
      </w:r>
      <w:proofErr w:type="spellStart"/>
      <w:r w:rsidRPr="00406FB9">
        <w:rPr>
          <w:color w:val="FF0000"/>
          <w:lang w:val="en-US"/>
        </w:rPr>
        <w:t>xx.</w:t>
      </w:r>
      <w:proofErr w:type="gramStart"/>
      <w:r w:rsidRPr="00406FB9">
        <w:rPr>
          <w:color w:val="FF0000"/>
          <w:lang w:val="en-US"/>
        </w:rPr>
        <w:t>xx.xxxx</w:t>
      </w:r>
      <w:proofErr w:type="spellEnd"/>
      <w:proofErr w:type="gram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406FB9" w14:paraId="57C4F933" w14:textId="77777777" w:rsidTr="001E20C1">
        <w:tc>
          <w:tcPr>
            <w:tcW w:w="1838" w:type="dxa"/>
          </w:tcPr>
          <w:p w14:paraId="68275231" w14:textId="3B6EC798" w:rsidR="00406FB9" w:rsidRPr="008257C8" w:rsidRDefault="00406FB9" w:rsidP="00406FB9">
            <w:pPr>
              <w:rPr>
                <w:b/>
                <w:bCs/>
              </w:rPr>
            </w:pPr>
            <w:r w:rsidRPr="008257C8">
              <w:rPr>
                <w:b/>
                <w:bCs/>
              </w:rPr>
              <w:t>D</w:t>
            </w:r>
            <w:r>
              <w:rPr>
                <w:b/>
                <w:bCs/>
              </w:rPr>
              <w:t>ate</w:t>
            </w:r>
          </w:p>
        </w:tc>
        <w:tc>
          <w:tcPr>
            <w:tcW w:w="4580" w:type="dxa"/>
          </w:tcPr>
          <w:p w14:paraId="4789180A" w14:textId="2B05A18E" w:rsidR="00406FB9" w:rsidRPr="008257C8" w:rsidRDefault="00406FB9" w:rsidP="00406F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3210" w:type="dxa"/>
          </w:tcPr>
          <w:p w14:paraId="716C033C" w14:textId="15780FDC" w:rsidR="00406FB9" w:rsidRPr="008257C8" w:rsidRDefault="00406FB9" w:rsidP="00406FB9">
            <w:pPr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</w:tr>
      <w:tr w:rsidR="00406FB9" w14:paraId="189555CE" w14:textId="77777777" w:rsidTr="001E20C1">
        <w:tc>
          <w:tcPr>
            <w:tcW w:w="1838" w:type="dxa"/>
          </w:tcPr>
          <w:p w14:paraId="3A9902A7" w14:textId="40BBEBD7" w:rsidR="00406FB9" w:rsidRDefault="004249F8" w:rsidP="001E20C1">
            <w:r>
              <w:t>[</w:t>
            </w:r>
            <w:proofErr w:type="spellStart"/>
            <w:r w:rsidRPr="004249F8">
              <w:rPr>
                <w:color w:val="FF0000"/>
              </w:rPr>
              <w:t>Account</w:t>
            </w:r>
            <w:proofErr w:type="spellEnd"/>
            <w:r>
              <w:t>]</w:t>
            </w:r>
          </w:p>
        </w:tc>
        <w:tc>
          <w:tcPr>
            <w:tcW w:w="4580" w:type="dxa"/>
          </w:tcPr>
          <w:p w14:paraId="1B079471" w14:textId="77777777" w:rsidR="00406FB9" w:rsidRDefault="00406FB9" w:rsidP="001E20C1"/>
        </w:tc>
        <w:tc>
          <w:tcPr>
            <w:tcW w:w="3210" w:type="dxa"/>
          </w:tcPr>
          <w:p w14:paraId="0CD66961" w14:textId="77777777" w:rsidR="00406FB9" w:rsidRDefault="00406FB9" w:rsidP="001E20C1"/>
        </w:tc>
      </w:tr>
      <w:tr w:rsidR="00406FB9" w14:paraId="6913F26D" w14:textId="77777777" w:rsidTr="001E20C1">
        <w:tc>
          <w:tcPr>
            <w:tcW w:w="1838" w:type="dxa"/>
          </w:tcPr>
          <w:p w14:paraId="34096FB7" w14:textId="116B56B7" w:rsidR="00406FB9" w:rsidRDefault="004249F8" w:rsidP="001E20C1">
            <w:r>
              <w:t>[</w:t>
            </w:r>
            <w:proofErr w:type="spellStart"/>
            <w:r w:rsidRPr="004249F8">
              <w:rPr>
                <w:color w:val="FF0000"/>
              </w:rPr>
              <w:t>Account</w:t>
            </w:r>
            <w:proofErr w:type="spellEnd"/>
            <w:r>
              <w:t>]</w:t>
            </w:r>
          </w:p>
        </w:tc>
        <w:tc>
          <w:tcPr>
            <w:tcW w:w="4580" w:type="dxa"/>
          </w:tcPr>
          <w:p w14:paraId="690F9BF1" w14:textId="77777777" w:rsidR="00406FB9" w:rsidRDefault="00406FB9" w:rsidP="001E20C1"/>
        </w:tc>
        <w:tc>
          <w:tcPr>
            <w:tcW w:w="3210" w:type="dxa"/>
          </w:tcPr>
          <w:p w14:paraId="16DE4BF0" w14:textId="77777777" w:rsidR="00406FB9" w:rsidRDefault="00406FB9" w:rsidP="001E20C1"/>
        </w:tc>
      </w:tr>
      <w:tr w:rsidR="00406FB9" w:rsidRPr="004249F8" w14:paraId="6E5BE6A8" w14:textId="77777777" w:rsidTr="001E20C1">
        <w:tc>
          <w:tcPr>
            <w:tcW w:w="1838" w:type="dxa"/>
          </w:tcPr>
          <w:p w14:paraId="3D48414D" w14:textId="61F94B48" w:rsidR="00406FB9" w:rsidRPr="004249F8" w:rsidRDefault="004249F8" w:rsidP="001E20C1">
            <w:pPr>
              <w:rPr>
                <w:lang w:val="en-US"/>
              </w:rPr>
            </w:pPr>
            <w:r w:rsidRPr="004249F8">
              <w:rPr>
                <w:lang w:val="en-US"/>
              </w:rPr>
              <w:t>[</w:t>
            </w:r>
            <w:r w:rsidRPr="00406FB9">
              <w:rPr>
                <w:color w:val="FF0000"/>
                <w:lang w:val="en-US"/>
              </w:rPr>
              <w:t>Add additional accounts if needed</w:t>
            </w:r>
            <w:r w:rsidRPr="004249F8">
              <w:rPr>
                <w:lang w:val="en-US"/>
              </w:rPr>
              <w:t>]</w:t>
            </w:r>
          </w:p>
        </w:tc>
        <w:tc>
          <w:tcPr>
            <w:tcW w:w="4580" w:type="dxa"/>
          </w:tcPr>
          <w:p w14:paraId="17FDEA90" w14:textId="77777777" w:rsidR="00406FB9" w:rsidRPr="004249F8" w:rsidRDefault="00406FB9" w:rsidP="001E20C1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031C43A6" w14:textId="77777777" w:rsidR="00406FB9" w:rsidRPr="004249F8" w:rsidRDefault="00406FB9" w:rsidP="001E20C1">
            <w:pPr>
              <w:rPr>
                <w:lang w:val="en-US"/>
              </w:rPr>
            </w:pPr>
          </w:p>
        </w:tc>
      </w:tr>
    </w:tbl>
    <w:p w14:paraId="56ACB371" w14:textId="77777777" w:rsidR="00406FB9" w:rsidRPr="004249F8" w:rsidRDefault="00406FB9" w:rsidP="00406FB9">
      <w:pPr>
        <w:rPr>
          <w:lang w:val="en-US"/>
        </w:rPr>
      </w:pPr>
    </w:p>
    <w:p w14:paraId="3A6CE2EC" w14:textId="77777777" w:rsidR="00406FB9" w:rsidRDefault="00406FB9" w:rsidP="00406FB9">
      <w:r>
        <w:t>_____________________________                                          ______________________________</w:t>
      </w:r>
    </w:p>
    <w:p w14:paraId="2B74DA9E" w14:textId="6580961B" w:rsidR="00440593" w:rsidRPr="004249F8" w:rsidRDefault="004249F8">
      <w:pPr>
        <w:rPr>
          <w:lang w:val="en-US"/>
        </w:rPr>
      </w:pPr>
      <w:r w:rsidRPr="004249F8">
        <w:rPr>
          <w:lang w:val="en-US"/>
        </w:rPr>
        <w:t xml:space="preserve">Prepared by    </w:t>
      </w:r>
      <w:r w:rsidR="00406FB9" w:rsidRPr="004249F8">
        <w:rPr>
          <w:lang w:val="en-US"/>
        </w:rPr>
        <w:tab/>
      </w:r>
      <w:r w:rsidR="00406FB9" w:rsidRPr="004249F8">
        <w:rPr>
          <w:lang w:val="en-US"/>
        </w:rPr>
        <w:tab/>
      </w:r>
      <w:r w:rsidRPr="004249F8">
        <w:rPr>
          <w:lang w:val="en-US"/>
        </w:rPr>
        <w:tab/>
        <w:t>A</w:t>
      </w:r>
      <w:r>
        <w:rPr>
          <w:lang w:val="en-US"/>
        </w:rPr>
        <w:t>pproved by</w:t>
      </w:r>
      <w:r w:rsidR="00406FB9" w:rsidRPr="004249F8">
        <w:rPr>
          <w:lang w:val="en-US"/>
        </w:rPr>
        <w:br/>
        <w:t>D</w:t>
      </w:r>
      <w:r>
        <w:rPr>
          <w:lang w:val="en-US"/>
        </w:rPr>
        <w:t>a</w:t>
      </w:r>
      <w:r w:rsidR="00406FB9" w:rsidRPr="004249F8">
        <w:rPr>
          <w:lang w:val="en-US"/>
        </w:rPr>
        <w:t>t</w:t>
      </w:r>
      <w:r>
        <w:rPr>
          <w:lang w:val="en-US"/>
        </w:rPr>
        <w:t>e</w:t>
      </w:r>
      <w:r w:rsidR="00406FB9" w:rsidRPr="004249F8">
        <w:rPr>
          <w:lang w:val="en-US"/>
        </w:rPr>
        <w:t xml:space="preserve">: </w:t>
      </w:r>
      <w:proofErr w:type="spellStart"/>
      <w:r w:rsidR="00406FB9" w:rsidRPr="004249F8">
        <w:rPr>
          <w:lang w:val="en-US"/>
        </w:rPr>
        <w:t>xx.</w:t>
      </w:r>
      <w:proofErr w:type="gramStart"/>
      <w:r w:rsidR="00406FB9" w:rsidRPr="004249F8">
        <w:rPr>
          <w:lang w:val="en-US"/>
        </w:rPr>
        <w:t>xx.xxxx</w:t>
      </w:r>
      <w:proofErr w:type="spellEnd"/>
      <w:proofErr w:type="gramEnd"/>
      <w:r w:rsidR="00406FB9" w:rsidRPr="004249F8">
        <w:rPr>
          <w:lang w:val="en-US"/>
        </w:rPr>
        <w:tab/>
      </w:r>
      <w:r w:rsidR="00406FB9" w:rsidRPr="004249F8">
        <w:rPr>
          <w:lang w:val="en-US"/>
        </w:rPr>
        <w:tab/>
      </w:r>
      <w:r w:rsidR="00406FB9" w:rsidRPr="004249F8">
        <w:rPr>
          <w:lang w:val="en-US"/>
        </w:rPr>
        <w:tab/>
        <w:t>Dat</w:t>
      </w:r>
      <w:r>
        <w:rPr>
          <w:lang w:val="en-US"/>
        </w:rPr>
        <w:t>e</w:t>
      </w:r>
      <w:r w:rsidR="00406FB9" w:rsidRPr="004249F8">
        <w:rPr>
          <w:lang w:val="en-US"/>
        </w:rPr>
        <w:t xml:space="preserve">: </w:t>
      </w:r>
      <w:proofErr w:type="spellStart"/>
      <w:r w:rsidR="00406FB9" w:rsidRPr="004249F8">
        <w:rPr>
          <w:lang w:val="en-US"/>
        </w:rPr>
        <w:t>xx.</w:t>
      </w:r>
      <w:proofErr w:type="gramStart"/>
      <w:r w:rsidR="00406FB9" w:rsidRPr="004249F8">
        <w:rPr>
          <w:lang w:val="en-US"/>
        </w:rPr>
        <w:t>xx.xxxx</w:t>
      </w:r>
      <w:proofErr w:type="spellEnd"/>
      <w:proofErr w:type="gramEnd"/>
    </w:p>
    <w:sectPr w:rsidR="00440593" w:rsidRPr="004249F8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67C0" w14:textId="77777777" w:rsidR="00672574" w:rsidRDefault="00672574" w:rsidP="004249F8">
      <w:pPr>
        <w:spacing w:after="0" w:line="240" w:lineRule="auto"/>
      </w:pPr>
      <w:r>
        <w:separator/>
      </w:r>
    </w:p>
  </w:endnote>
  <w:endnote w:type="continuationSeparator" w:id="0">
    <w:p w14:paraId="1ED9D217" w14:textId="77777777" w:rsidR="00672574" w:rsidRDefault="00672574" w:rsidP="0042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938C" w14:textId="6FE400E6" w:rsidR="004249F8" w:rsidRPr="004249F8" w:rsidRDefault="004249F8" w:rsidP="004249F8">
    <w:pPr>
      <w:rPr>
        <w:color w:val="FF0000"/>
        <w:sz w:val="20"/>
        <w:szCs w:val="20"/>
        <w:lang w:val="en-US"/>
      </w:rPr>
    </w:pPr>
    <w:r w:rsidRPr="004249F8">
      <w:rPr>
        <w:color w:val="FF0000"/>
        <w:sz w:val="20"/>
        <w:szCs w:val="20"/>
        <w:lang w:val="en-US"/>
      </w:rPr>
      <w:t xml:space="preserve">[Attach the following documentation to the reconciliation: 1) relevant bank statements, 2) relevant invoices or documentation for amounts </w:t>
    </w:r>
    <w:r>
      <w:rPr>
        <w:color w:val="FF0000"/>
        <w:sz w:val="20"/>
        <w:szCs w:val="20"/>
        <w:lang w:val="en-US"/>
      </w:rPr>
      <w:t>outstanding amounts</w:t>
    </w:r>
    <w:r w:rsidRPr="004249F8">
      <w:rPr>
        <w:color w:val="FF0000"/>
        <w:sz w:val="20"/>
        <w:szCs w:val="20"/>
        <w:lang w:val="en-US"/>
      </w:rPr>
      <w:t>, 3) extracts from relevant accounts in the accounting system and/or other relevant documentation.]</w:t>
    </w:r>
  </w:p>
  <w:p w14:paraId="6CE61898" w14:textId="77777777" w:rsidR="004249F8" w:rsidRPr="004249F8" w:rsidRDefault="004249F8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85D8" w14:textId="77777777" w:rsidR="00672574" w:rsidRDefault="00672574" w:rsidP="004249F8">
      <w:pPr>
        <w:spacing w:after="0" w:line="240" w:lineRule="auto"/>
      </w:pPr>
      <w:r>
        <w:separator/>
      </w:r>
    </w:p>
  </w:footnote>
  <w:footnote w:type="continuationSeparator" w:id="0">
    <w:p w14:paraId="1346929F" w14:textId="77777777" w:rsidR="00672574" w:rsidRDefault="00672574" w:rsidP="00424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9"/>
    <w:rsid w:val="00086BAD"/>
    <w:rsid w:val="000A0642"/>
    <w:rsid w:val="00406FB9"/>
    <w:rsid w:val="004249F8"/>
    <w:rsid w:val="00440593"/>
    <w:rsid w:val="00640212"/>
    <w:rsid w:val="00672574"/>
    <w:rsid w:val="00C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C444"/>
  <w15:chartTrackingRefBased/>
  <w15:docId w15:val="{F213C5BF-E043-4726-8F9D-E6695CA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FB9"/>
  </w:style>
  <w:style w:type="paragraph" w:styleId="Overskrift1">
    <w:name w:val="heading 1"/>
    <w:basedOn w:val="Normal"/>
    <w:next w:val="Normal"/>
    <w:link w:val="Overskrift1Tegn"/>
    <w:uiPriority w:val="9"/>
    <w:qFormat/>
    <w:rsid w:val="0040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6F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6F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6F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6F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6F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6F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6F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6F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6F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6F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6FB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0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4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9F8"/>
  </w:style>
  <w:style w:type="paragraph" w:styleId="Sidefod">
    <w:name w:val="footer"/>
    <w:basedOn w:val="Normal"/>
    <w:link w:val="SidefodTegn"/>
    <w:uiPriority w:val="99"/>
    <w:unhideWhenUsed/>
    <w:rsid w:val="00424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F4B66-EDC8-44FA-807C-B9E20E4EC1F1}"/>
</file>

<file path=customXml/itemProps2.xml><?xml version="1.0" encoding="utf-8"?>
<ds:datastoreItem xmlns:ds="http://schemas.openxmlformats.org/officeDocument/2006/customXml" ds:itemID="{2E452997-6C82-4F8B-BE7B-7362A072B723}"/>
</file>

<file path=customXml/itemProps3.xml><?xml version="1.0" encoding="utf-8"?>
<ds:datastoreItem xmlns:ds="http://schemas.openxmlformats.org/officeDocument/2006/customXml" ds:itemID="{A722A854-BE11-4169-8663-E746E3684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795</Characters>
  <Application>Microsoft Office Word</Application>
  <DocSecurity>0</DocSecurity>
  <Lines>66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Gunnur Òsk Bjarnadóttir Johansen</dc:creator>
  <cp:keywords/>
  <dc:description/>
  <cp:lastModifiedBy>Gunnur Òsk Bjarnadóttir Johansen</cp:lastModifiedBy>
  <cp:revision>3</cp:revision>
  <dcterms:created xsi:type="dcterms:W3CDTF">2026-04-10T08:01:00Z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</Properties>
</file>