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5"/>
        <w:gridCol w:w="3418"/>
        <w:gridCol w:w="662"/>
        <w:gridCol w:w="662"/>
        <w:gridCol w:w="3311"/>
      </w:tblGrid>
      <w:tr w:rsidR="00AF4376" w:rsidRPr="004A0523" w14:paraId="288E4827" w14:textId="77777777" w:rsidTr="0899C9EF">
        <w:trPr>
          <w:cantSplit/>
          <w:trHeight w:val="430"/>
        </w:trPr>
        <w:tc>
          <w:tcPr>
            <w:tcW w:w="0" w:type="auto"/>
            <w:gridSpan w:val="3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5E96851F" w14:textId="700A3DF3" w:rsidR="0044042C" w:rsidRPr="00602429" w:rsidRDefault="00B54442" w:rsidP="001B192D">
            <w:pPr>
              <w:pStyle w:val="Overskrift1"/>
              <w:spacing w:after="360"/>
              <w:rPr>
                <w:color w:val="auto"/>
                <w:lang w:val="da-DK"/>
              </w:rPr>
            </w:pPr>
            <w:r w:rsidRPr="00B54442">
              <w:rPr>
                <w:color w:val="auto"/>
                <w:lang w:val="da-DK"/>
              </w:rPr>
              <w:t xml:space="preserve">Bilag 4.1. Indstilling til </w:t>
            </w:r>
            <w:r w:rsidR="001A32BA">
              <w:rPr>
                <w:color w:val="auto"/>
                <w:lang w:val="da-DK"/>
              </w:rPr>
              <w:t>ny proces for bestyrelsens deltagelse i klagegrupper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4F7DCF80" w14:textId="4F92CE05" w:rsidR="0044042C" w:rsidRPr="004A0523" w:rsidRDefault="001A4E57" w:rsidP="001A32BA">
            <w:pPr>
              <w:pStyle w:val="Overskrift1"/>
              <w:jc w:val="right"/>
              <w:rPr>
                <w:color w:val="auto"/>
                <w:lang w:val="da-DK"/>
              </w:rPr>
            </w:pPr>
            <w:r w:rsidRPr="004A0523">
              <w:rPr>
                <w:color w:val="auto"/>
                <w:lang w:val="da-DK"/>
              </w:rPr>
              <w:t xml:space="preserve">Mødedato: </w:t>
            </w:r>
            <w:r w:rsidR="00B54442">
              <w:rPr>
                <w:color w:val="auto"/>
                <w:lang w:val="da-DK"/>
              </w:rPr>
              <w:t>31.01.2025</w:t>
            </w:r>
          </w:p>
        </w:tc>
      </w:tr>
      <w:tr w:rsidR="00AC0322" w:rsidRPr="00C260B8" w14:paraId="6FFEEEF8" w14:textId="77777777" w:rsidTr="0899C9EF">
        <w:trPr>
          <w:trHeight w:val="120"/>
        </w:trPr>
        <w:tc>
          <w:tcPr>
            <w:tcW w:w="0" w:type="auto"/>
            <w:tcMar>
              <w:top w:w="284" w:type="dxa"/>
              <w:bottom w:w="284" w:type="dxa"/>
            </w:tcMar>
          </w:tcPr>
          <w:p w14:paraId="7572D429" w14:textId="739E2569" w:rsidR="00CE4515" w:rsidRPr="004A0523" w:rsidRDefault="00CE4515" w:rsidP="003471DB">
            <w:pPr>
              <w:spacing w:after="0"/>
              <w:rPr>
                <w:b/>
                <w:lang w:val="da-DK"/>
              </w:rPr>
            </w:pPr>
            <w:r w:rsidRPr="004A0523">
              <w:rPr>
                <w:b/>
                <w:lang w:val="da-DK"/>
              </w:rPr>
              <w:t>Punkt:</w:t>
            </w:r>
            <w:r w:rsidR="009C3366" w:rsidRPr="004A0523">
              <w:rPr>
                <w:b/>
                <w:lang w:val="da-DK"/>
              </w:rPr>
              <w:t xml:space="preserve"> </w:t>
            </w:r>
            <w:r w:rsidR="00B54442">
              <w:rPr>
                <w:b/>
                <w:lang w:val="da-DK"/>
              </w:rPr>
              <w:t>4</w:t>
            </w:r>
            <w:r w:rsidR="00AC0322" w:rsidRPr="004A0523">
              <w:rPr>
                <w:b/>
                <w:lang w:val="da-DK"/>
              </w:rPr>
              <w:t xml:space="preserve"> </w:t>
            </w:r>
          </w:p>
        </w:tc>
        <w:tc>
          <w:tcPr>
            <w:tcW w:w="0" w:type="auto"/>
            <w:gridSpan w:val="4"/>
            <w:tcMar>
              <w:top w:w="284" w:type="dxa"/>
              <w:bottom w:w="284" w:type="dxa"/>
            </w:tcMar>
          </w:tcPr>
          <w:p w14:paraId="51421A7C" w14:textId="0E98F1F4" w:rsidR="00F14D61" w:rsidRPr="002063A1" w:rsidRDefault="005F4A53" w:rsidP="002063A1">
            <w:pPr>
              <w:pStyle w:val="Overskrift3"/>
              <w:rPr>
                <w:rFonts w:asciiTheme="minorHAnsi" w:eastAsiaTheme="minorEastAsia" w:hAnsiTheme="minorHAnsi" w:cstheme="minorBidi"/>
                <w:bCs w:val="0"/>
                <w:color w:val="auto"/>
                <w:lang w:val="da-DK"/>
              </w:rPr>
            </w:pPr>
            <w:r>
              <w:rPr>
                <w:rFonts w:asciiTheme="minorHAnsi" w:eastAsiaTheme="minorEastAsia" w:hAnsiTheme="minorHAnsi" w:cstheme="minorBidi"/>
                <w:bCs w:val="0"/>
                <w:color w:val="auto"/>
                <w:lang w:val="da-DK"/>
              </w:rPr>
              <w:t>Bestyrelsesmedlemmers deltagelse i klagegrupper</w:t>
            </w:r>
          </w:p>
        </w:tc>
      </w:tr>
      <w:tr w:rsidR="00AF4376" w:rsidRPr="00F14D61" w14:paraId="68749DF9" w14:textId="77777777" w:rsidTr="0899C9EF">
        <w:trPr>
          <w:trHeight w:val="299"/>
        </w:trPr>
        <w:tc>
          <w:tcPr>
            <w:tcW w:w="0" w:type="auto"/>
            <w:tcMar>
              <w:top w:w="284" w:type="dxa"/>
              <w:bottom w:w="284" w:type="dxa"/>
            </w:tcMar>
          </w:tcPr>
          <w:p w14:paraId="22229DD3" w14:textId="6BBEBA24" w:rsidR="00A433B1" w:rsidRPr="0059142A" w:rsidRDefault="00CE4515" w:rsidP="004F38ED">
            <w:pPr>
              <w:spacing w:after="0"/>
              <w:rPr>
                <w:b/>
                <w:bCs/>
                <w:lang w:val="da-DK"/>
              </w:rPr>
            </w:pPr>
            <w:r w:rsidRPr="0059142A">
              <w:rPr>
                <w:b/>
                <w:bCs/>
                <w:lang w:val="da-DK"/>
              </w:rPr>
              <w:t>Ansvarlig</w:t>
            </w:r>
            <w:r w:rsidR="00907EB8" w:rsidRPr="0059142A">
              <w:rPr>
                <w:b/>
                <w:bCs/>
                <w:lang w:val="da-DK"/>
              </w:rPr>
              <w:t>e</w:t>
            </w:r>
            <w:r w:rsidRPr="0059142A">
              <w:rPr>
                <w:b/>
                <w:bCs/>
                <w:lang w:val="da-DK"/>
              </w:rPr>
              <w:t xml:space="preserve"> i </w:t>
            </w:r>
            <w:r w:rsidR="005471A3" w:rsidRPr="0059142A">
              <w:rPr>
                <w:b/>
                <w:bCs/>
                <w:lang w:val="da-DK"/>
              </w:rPr>
              <w:t>bestyrelsen</w:t>
            </w:r>
          </w:p>
        </w:tc>
        <w:tc>
          <w:tcPr>
            <w:tcW w:w="2089" w:type="dxa"/>
            <w:tcMar>
              <w:top w:w="284" w:type="dxa"/>
              <w:bottom w:w="284" w:type="dxa"/>
            </w:tcMar>
          </w:tcPr>
          <w:p w14:paraId="250D79B3" w14:textId="4EED5500" w:rsidR="00CE4515" w:rsidRPr="004A0523" w:rsidRDefault="00A25A1F" w:rsidP="004F38ED">
            <w:pPr>
              <w:spacing w:after="0"/>
              <w:rPr>
                <w:lang w:val="da-DK"/>
              </w:rPr>
            </w:pPr>
            <w:r>
              <w:rPr>
                <w:lang w:val="da-DK"/>
              </w:rPr>
              <w:t>Torsten og Camilla</w:t>
            </w:r>
          </w:p>
        </w:tc>
        <w:tc>
          <w:tcPr>
            <w:tcW w:w="2035" w:type="dxa"/>
            <w:gridSpan w:val="2"/>
          </w:tcPr>
          <w:p w14:paraId="11029DE6" w14:textId="0EF7E407" w:rsidR="00CE4515" w:rsidRPr="004A0523" w:rsidRDefault="00CE4515" w:rsidP="004F38ED">
            <w:pPr>
              <w:spacing w:after="0"/>
              <w:rPr>
                <w:lang w:val="da-DK"/>
              </w:rPr>
            </w:pPr>
            <w:r w:rsidRPr="0059142A">
              <w:rPr>
                <w:b/>
                <w:bCs/>
                <w:lang w:val="da-DK"/>
              </w:rPr>
              <w:t>Ansvarlig</w:t>
            </w:r>
            <w:r w:rsidR="003471DB" w:rsidRPr="0059142A">
              <w:rPr>
                <w:b/>
                <w:bCs/>
                <w:lang w:val="da-DK"/>
              </w:rPr>
              <w:t>e</w:t>
            </w:r>
            <w:r w:rsidRPr="0059142A">
              <w:rPr>
                <w:b/>
                <w:bCs/>
                <w:lang w:val="da-DK"/>
              </w:rPr>
              <w:t xml:space="preserve"> i sekretariatet</w:t>
            </w:r>
          </w:p>
        </w:tc>
        <w:tc>
          <w:tcPr>
            <w:tcW w:w="2395" w:type="dxa"/>
          </w:tcPr>
          <w:p w14:paraId="2C703A2D" w14:textId="5CF22EB0" w:rsidR="00CE4515" w:rsidRPr="004A0523" w:rsidRDefault="005F4A53" w:rsidP="004F38ED">
            <w:pPr>
              <w:spacing w:after="0"/>
              <w:rPr>
                <w:lang w:val="da-DK"/>
              </w:rPr>
            </w:pPr>
            <w:r>
              <w:rPr>
                <w:lang w:val="da-DK"/>
              </w:rPr>
              <w:t>Iben</w:t>
            </w:r>
          </w:p>
        </w:tc>
      </w:tr>
      <w:tr w:rsidR="00AC0322" w:rsidRPr="008369B4" w14:paraId="01DC29B2" w14:textId="77777777" w:rsidTr="0899C9EF">
        <w:trPr>
          <w:trHeight w:val="1179"/>
        </w:trPr>
        <w:tc>
          <w:tcPr>
            <w:tcW w:w="0" w:type="auto"/>
            <w:tcMar>
              <w:top w:w="255" w:type="dxa"/>
              <w:bottom w:w="284" w:type="dxa"/>
            </w:tcMar>
          </w:tcPr>
          <w:p w14:paraId="5CDD3A30" w14:textId="632DB67D" w:rsidR="00CE4515" w:rsidRPr="004A0523" w:rsidRDefault="00CE4515" w:rsidP="0059142A">
            <w:pPr>
              <w:rPr>
                <w:lang w:val="da-DK"/>
              </w:rPr>
            </w:pPr>
            <w:r w:rsidRPr="005F4A53">
              <w:rPr>
                <w:b/>
                <w:bCs/>
                <w:lang w:val="da-DK"/>
              </w:rPr>
              <w:t>Beslutning</w:t>
            </w:r>
          </w:p>
        </w:tc>
        <w:tc>
          <w:tcPr>
            <w:tcW w:w="0" w:type="auto"/>
            <w:gridSpan w:val="4"/>
            <w:tcMar>
              <w:top w:w="255" w:type="dxa"/>
              <w:bottom w:w="284" w:type="dxa"/>
            </w:tcMar>
          </w:tcPr>
          <w:p w14:paraId="5052AE65" w14:textId="0E117568" w:rsidR="00B92B76" w:rsidRDefault="00087F10" w:rsidP="00F430AD">
            <w:pPr>
              <w:widowControl w:val="0"/>
              <w:spacing w:after="240"/>
              <w:rPr>
                <w:rFonts w:ascii="Calibri" w:hAnsi="Calibri" w:cs="Calibri"/>
                <w:lang w:val="da-DK"/>
              </w:rPr>
            </w:pPr>
            <w:r>
              <w:rPr>
                <w:rFonts w:ascii="Calibri" w:hAnsi="Calibri" w:cs="Calibri"/>
                <w:lang w:val="da-DK"/>
              </w:rPr>
              <w:t xml:space="preserve">Bestyrelsen </w:t>
            </w:r>
            <w:r w:rsidR="005F4A53">
              <w:rPr>
                <w:rFonts w:ascii="Calibri" w:hAnsi="Calibri" w:cs="Calibri"/>
                <w:lang w:val="da-DK"/>
              </w:rPr>
              <w:t>beslutter</w:t>
            </w:r>
            <w:r w:rsidR="00D94164">
              <w:rPr>
                <w:rFonts w:ascii="Calibri" w:hAnsi="Calibri" w:cs="Calibri"/>
                <w:lang w:val="da-DK"/>
              </w:rPr>
              <w:t>,</w:t>
            </w:r>
            <w:r w:rsidR="005F4A53">
              <w:rPr>
                <w:rFonts w:ascii="Calibri" w:hAnsi="Calibri" w:cs="Calibri"/>
                <w:lang w:val="da-DK"/>
              </w:rPr>
              <w:t xml:space="preserve"> at </w:t>
            </w:r>
            <w:r w:rsidR="00845FFF">
              <w:rPr>
                <w:rFonts w:ascii="Calibri" w:hAnsi="Calibri" w:cs="Calibri"/>
                <w:lang w:val="da-DK"/>
              </w:rPr>
              <w:t xml:space="preserve">sekretariatet </w:t>
            </w:r>
            <w:r w:rsidR="008369B4">
              <w:rPr>
                <w:rFonts w:ascii="Calibri" w:hAnsi="Calibri" w:cs="Calibri"/>
                <w:lang w:val="da-DK"/>
              </w:rPr>
              <w:t xml:space="preserve">resten af dette </w:t>
            </w:r>
            <w:proofErr w:type="spellStart"/>
            <w:r w:rsidR="008369B4">
              <w:rPr>
                <w:rFonts w:ascii="Calibri" w:hAnsi="Calibri" w:cs="Calibri"/>
                <w:lang w:val="da-DK"/>
              </w:rPr>
              <w:t>bestyrelsesår</w:t>
            </w:r>
            <w:proofErr w:type="spellEnd"/>
            <w:r w:rsidR="008369B4">
              <w:rPr>
                <w:rFonts w:ascii="Calibri" w:hAnsi="Calibri" w:cs="Calibri"/>
                <w:lang w:val="da-DK"/>
              </w:rPr>
              <w:t xml:space="preserve"> </w:t>
            </w:r>
            <w:r w:rsidR="005B3F32">
              <w:rPr>
                <w:rFonts w:ascii="Calibri" w:hAnsi="Calibri" w:cs="Calibri"/>
                <w:lang w:val="da-DK"/>
              </w:rPr>
              <w:t xml:space="preserve">udpeger </w:t>
            </w:r>
            <w:r w:rsidR="005F4A53">
              <w:rPr>
                <w:rFonts w:ascii="Calibri" w:hAnsi="Calibri" w:cs="Calibri"/>
                <w:lang w:val="da-DK"/>
              </w:rPr>
              <w:t xml:space="preserve">bestyrelsesmedlemmer </w:t>
            </w:r>
            <w:r w:rsidR="00AF7DE9">
              <w:rPr>
                <w:rFonts w:ascii="Calibri" w:hAnsi="Calibri" w:cs="Calibri"/>
                <w:lang w:val="da-DK"/>
              </w:rPr>
              <w:t>t</w:t>
            </w:r>
            <w:r w:rsidR="005F4A53">
              <w:rPr>
                <w:rFonts w:ascii="Calibri" w:hAnsi="Calibri" w:cs="Calibri"/>
                <w:lang w:val="da-DK"/>
              </w:rPr>
              <w:t>i</w:t>
            </w:r>
            <w:r w:rsidR="00AF7DE9">
              <w:rPr>
                <w:rFonts w:ascii="Calibri" w:hAnsi="Calibri" w:cs="Calibri"/>
                <w:lang w:val="da-DK"/>
              </w:rPr>
              <w:t>l</w:t>
            </w:r>
            <w:r w:rsidR="005F4A53">
              <w:rPr>
                <w:rFonts w:ascii="Calibri" w:hAnsi="Calibri" w:cs="Calibri"/>
                <w:lang w:val="da-DK"/>
              </w:rPr>
              <w:t xml:space="preserve"> klagegrupper iht. en turnus</w:t>
            </w:r>
            <w:r w:rsidR="00AF7DE9">
              <w:rPr>
                <w:rFonts w:ascii="Calibri" w:hAnsi="Calibri" w:cs="Calibri"/>
                <w:lang w:val="da-DK"/>
              </w:rPr>
              <w:t>,</w:t>
            </w:r>
            <w:r w:rsidR="0009203D">
              <w:rPr>
                <w:rFonts w:ascii="Calibri" w:hAnsi="Calibri" w:cs="Calibri"/>
                <w:lang w:val="da-DK"/>
              </w:rPr>
              <w:t xml:space="preserve"> der</w:t>
            </w:r>
            <w:r w:rsidR="0055368D">
              <w:rPr>
                <w:rFonts w:ascii="Calibri" w:hAnsi="Calibri" w:cs="Calibri"/>
                <w:lang w:val="da-DK"/>
              </w:rPr>
              <w:t xml:space="preserve"> indebærer, at a</w:t>
            </w:r>
            <w:r w:rsidR="005F4A53">
              <w:rPr>
                <w:rFonts w:ascii="Calibri" w:hAnsi="Calibri" w:cs="Calibri"/>
                <w:lang w:val="da-DK"/>
              </w:rPr>
              <w:t xml:space="preserve">lle bestyrelsesmedlemmer </w:t>
            </w:r>
            <w:r w:rsidR="009A294D">
              <w:rPr>
                <w:rFonts w:ascii="Calibri" w:hAnsi="Calibri" w:cs="Calibri"/>
                <w:lang w:val="da-DK"/>
              </w:rPr>
              <w:t>træder ind i klagegrupper</w:t>
            </w:r>
            <w:r w:rsidR="00450A23">
              <w:rPr>
                <w:rFonts w:ascii="Calibri" w:hAnsi="Calibri" w:cs="Calibri"/>
                <w:lang w:val="da-DK"/>
              </w:rPr>
              <w:t xml:space="preserve"> på skift. </w:t>
            </w:r>
          </w:p>
          <w:p w14:paraId="0C8C951F" w14:textId="388B5C23" w:rsidR="008B4DFC" w:rsidRDefault="009F6464" w:rsidP="00F430AD">
            <w:pPr>
              <w:widowControl w:val="0"/>
              <w:spacing w:after="240"/>
              <w:rPr>
                <w:rFonts w:ascii="Calibri" w:hAnsi="Calibri" w:cs="Calibri"/>
                <w:lang w:val="da-DK"/>
              </w:rPr>
            </w:pPr>
            <w:r>
              <w:rPr>
                <w:rFonts w:ascii="Calibri" w:hAnsi="Calibri" w:cs="Calibri"/>
                <w:lang w:val="da-DK"/>
              </w:rPr>
              <w:t xml:space="preserve">Sekretariatet tilstræber en ligelig fordeling af antallet af klager pr. bestyrelsesmedlem pr. </w:t>
            </w:r>
            <w:proofErr w:type="spellStart"/>
            <w:r w:rsidR="00D30AD2">
              <w:rPr>
                <w:rFonts w:ascii="Calibri" w:hAnsi="Calibri" w:cs="Calibri"/>
                <w:lang w:val="da-DK"/>
              </w:rPr>
              <w:t>bestyrelses</w:t>
            </w:r>
            <w:r>
              <w:rPr>
                <w:rFonts w:ascii="Calibri" w:hAnsi="Calibri" w:cs="Calibri"/>
                <w:lang w:val="da-DK"/>
              </w:rPr>
              <w:t>år</w:t>
            </w:r>
            <w:proofErr w:type="spellEnd"/>
            <w:r>
              <w:rPr>
                <w:rFonts w:ascii="Calibri" w:hAnsi="Calibri" w:cs="Calibri"/>
                <w:lang w:val="da-DK"/>
              </w:rPr>
              <w:t>.</w:t>
            </w:r>
            <w:r w:rsidR="00A71013">
              <w:rPr>
                <w:rFonts w:ascii="Calibri" w:hAnsi="Calibri" w:cs="Calibri"/>
                <w:lang w:val="da-DK"/>
              </w:rPr>
              <w:t xml:space="preserve"> </w:t>
            </w:r>
            <w:r w:rsidR="008F593C">
              <w:rPr>
                <w:rFonts w:ascii="Calibri" w:hAnsi="Calibri" w:cs="Calibri"/>
                <w:lang w:val="da-DK"/>
              </w:rPr>
              <w:t>U</w:t>
            </w:r>
            <w:r w:rsidR="00A71013">
              <w:rPr>
                <w:rFonts w:ascii="Calibri" w:hAnsi="Calibri" w:cs="Calibri"/>
                <w:lang w:val="da-DK"/>
              </w:rPr>
              <w:t>nder hensyn til at der som minimum indgår ét medlem fra puljegruppen i K1-klager</w:t>
            </w:r>
            <w:r w:rsidR="008F593C">
              <w:rPr>
                <w:rFonts w:ascii="Calibri" w:hAnsi="Calibri" w:cs="Calibri"/>
                <w:lang w:val="da-DK"/>
              </w:rPr>
              <w:t>, og at klagegruppen for K2-klager</w:t>
            </w:r>
            <w:r w:rsidR="00AF7DE9">
              <w:rPr>
                <w:rFonts w:ascii="Calibri" w:hAnsi="Calibri" w:cs="Calibri"/>
                <w:lang w:val="da-DK"/>
              </w:rPr>
              <w:t xml:space="preserve"> altid</w:t>
            </w:r>
            <w:r w:rsidR="008F593C">
              <w:rPr>
                <w:rFonts w:ascii="Calibri" w:hAnsi="Calibri" w:cs="Calibri"/>
                <w:lang w:val="da-DK"/>
              </w:rPr>
              <w:t xml:space="preserve"> består af </w:t>
            </w:r>
            <w:proofErr w:type="spellStart"/>
            <w:r w:rsidR="008F593C">
              <w:rPr>
                <w:rFonts w:ascii="Calibri" w:hAnsi="Calibri" w:cs="Calibri"/>
                <w:lang w:val="da-DK"/>
              </w:rPr>
              <w:t>forperson</w:t>
            </w:r>
            <w:proofErr w:type="spellEnd"/>
            <w:r w:rsidR="008F593C">
              <w:rPr>
                <w:rFonts w:ascii="Calibri" w:hAnsi="Calibri" w:cs="Calibri"/>
                <w:lang w:val="da-DK"/>
              </w:rPr>
              <w:t xml:space="preserve"> og </w:t>
            </w:r>
            <w:proofErr w:type="spellStart"/>
            <w:r w:rsidR="008F593C">
              <w:rPr>
                <w:rFonts w:ascii="Calibri" w:hAnsi="Calibri" w:cs="Calibri"/>
                <w:lang w:val="da-DK"/>
              </w:rPr>
              <w:t>næstforperson</w:t>
            </w:r>
            <w:proofErr w:type="spellEnd"/>
            <w:r w:rsidR="00AF7DE9">
              <w:rPr>
                <w:rFonts w:ascii="Calibri" w:hAnsi="Calibri" w:cs="Calibri"/>
                <w:lang w:val="da-DK"/>
              </w:rPr>
              <w:t xml:space="preserve"> (som beskrevet i adfærdskodeks)</w:t>
            </w:r>
            <w:r w:rsidR="008F593C">
              <w:rPr>
                <w:rFonts w:ascii="Calibri" w:hAnsi="Calibri" w:cs="Calibri"/>
                <w:lang w:val="da-DK"/>
              </w:rPr>
              <w:t>.</w:t>
            </w:r>
          </w:p>
          <w:p w14:paraId="7DA36EBC" w14:textId="1ACD216A" w:rsidR="00B92B76" w:rsidRPr="00F430AD" w:rsidRDefault="00AF7DE9" w:rsidP="00F430AD">
            <w:pPr>
              <w:widowControl w:val="0"/>
              <w:spacing w:after="240"/>
              <w:rPr>
                <w:rFonts w:ascii="Calibri" w:hAnsi="Calibri" w:cs="Calibri"/>
                <w:lang w:val="da-DK"/>
              </w:rPr>
            </w:pPr>
            <w:proofErr w:type="gramStart"/>
            <w:r>
              <w:rPr>
                <w:rFonts w:ascii="Calibri" w:hAnsi="Calibri" w:cs="Calibri"/>
                <w:lang w:val="da-DK"/>
              </w:rPr>
              <w:t>Såfremt</w:t>
            </w:r>
            <w:proofErr w:type="gramEnd"/>
            <w:r>
              <w:rPr>
                <w:rFonts w:ascii="Calibri" w:hAnsi="Calibri" w:cs="Calibri"/>
                <w:lang w:val="da-DK"/>
              </w:rPr>
              <w:t xml:space="preserve"> bestyrelsen efter afprøvning af t</w:t>
            </w:r>
            <w:r w:rsidR="00047FDE">
              <w:rPr>
                <w:rFonts w:ascii="Calibri" w:hAnsi="Calibri" w:cs="Calibri"/>
                <w:lang w:val="da-DK"/>
              </w:rPr>
              <w:t xml:space="preserve">urnusordningen </w:t>
            </w:r>
            <w:r>
              <w:rPr>
                <w:rFonts w:ascii="Calibri" w:hAnsi="Calibri" w:cs="Calibri"/>
                <w:lang w:val="da-DK"/>
              </w:rPr>
              <w:t xml:space="preserve">i indeværende </w:t>
            </w:r>
            <w:proofErr w:type="spellStart"/>
            <w:r>
              <w:rPr>
                <w:rFonts w:ascii="Calibri" w:hAnsi="Calibri" w:cs="Calibri"/>
                <w:lang w:val="da-DK"/>
              </w:rPr>
              <w:t>bestyrelsesår</w:t>
            </w:r>
            <w:proofErr w:type="spellEnd"/>
            <w:r>
              <w:rPr>
                <w:rFonts w:ascii="Calibri" w:hAnsi="Calibri" w:cs="Calibri"/>
                <w:lang w:val="da-DK"/>
              </w:rPr>
              <w:t xml:space="preserve"> </w:t>
            </w:r>
            <w:r w:rsidR="0056748C">
              <w:rPr>
                <w:rFonts w:ascii="Calibri" w:hAnsi="Calibri" w:cs="Calibri"/>
                <w:lang w:val="da-DK"/>
              </w:rPr>
              <w:t>ønsker ordningen fortsætter</w:t>
            </w:r>
            <w:r>
              <w:rPr>
                <w:rFonts w:ascii="Calibri" w:hAnsi="Calibri" w:cs="Calibri"/>
                <w:lang w:val="da-DK"/>
              </w:rPr>
              <w:t xml:space="preserve">, </w:t>
            </w:r>
            <w:r w:rsidR="00047FDE">
              <w:rPr>
                <w:rFonts w:ascii="Calibri" w:hAnsi="Calibri" w:cs="Calibri"/>
                <w:lang w:val="da-DK"/>
              </w:rPr>
              <w:t>vil</w:t>
            </w:r>
            <w:r>
              <w:rPr>
                <w:rFonts w:ascii="Calibri" w:hAnsi="Calibri" w:cs="Calibri"/>
                <w:lang w:val="da-DK"/>
              </w:rPr>
              <w:t xml:space="preserve"> a</w:t>
            </w:r>
            <w:r w:rsidR="00047FDE">
              <w:rPr>
                <w:rFonts w:ascii="Calibri" w:hAnsi="Calibri" w:cs="Calibri"/>
                <w:lang w:val="da-DK"/>
              </w:rPr>
              <w:t>dfærdskodeks og bestyrelsens ledelse af CISU</w:t>
            </w:r>
            <w:r>
              <w:rPr>
                <w:rFonts w:ascii="Calibri" w:hAnsi="Calibri" w:cs="Calibri"/>
                <w:lang w:val="da-DK"/>
              </w:rPr>
              <w:t xml:space="preserve"> blive opdateret i henhold hertil</w:t>
            </w:r>
            <w:r w:rsidR="00047FDE">
              <w:rPr>
                <w:rFonts w:ascii="Calibri" w:hAnsi="Calibri" w:cs="Calibri"/>
                <w:lang w:val="da-DK"/>
              </w:rPr>
              <w:t>.</w:t>
            </w:r>
          </w:p>
        </w:tc>
      </w:tr>
      <w:tr w:rsidR="00AC0322" w:rsidRPr="00D30AD2" w14:paraId="3606303B" w14:textId="77777777" w:rsidTr="0899C9EF">
        <w:trPr>
          <w:trHeight w:val="941"/>
        </w:trPr>
        <w:tc>
          <w:tcPr>
            <w:tcW w:w="0" w:type="auto"/>
            <w:tcMar>
              <w:top w:w="255" w:type="dxa"/>
              <w:bottom w:w="284" w:type="dxa"/>
            </w:tcMar>
          </w:tcPr>
          <w:p w14:paraId="76384DD4" w14:textId="77777777" w:rsidR="00CE4515" w:rsidRPr="0059142A" w:rsidRDefault="001432CA" w:rsidP="00251693">
            <w:pPr>
              <w:rPr>
                <w:rFonts w:cs="Arial"/>
                <w:b/>
                <w:bCs/>
                <w:sz w:val="28"/>
                <w:szCs w:val="28"/>
                <w:lang w:val="da-DK"/>
              </w:rPr>
            </w:pPr>
            <w:r w:rsidRPr="005F4A53">
              <w:rPr>
                <w:b/>
                <w:bCs/>
                <w:lang w:val="da-DK"/>
              </w:rPr>
              <w:t>Baggrund</w:t>
            </w:r>
          </w:p>
        </w:tc>
        <w:tc>
          <w:tcPr>
            <w:tcW w:w="0" w:type="auto"/>
            <w:gridSpan w:val="4"/>
            <w:tcMar>
              <w:top w:w="255" w:type="dxa"/>
              <w:bottom w:w="284" w:type="dxa"/>
            </w:tcMar>
          </w:tcPr>
          <w:p w14:paraId="3C8B6169" w14:textId="3F06DABF" w:rsidR="002C2D66" w:rsidRDefault="0044450F" w:rsidP="0013757F">
            <w:pPr>
              <w:rPr>
                <w:lang w:val="da-DK"/>
              </w:rPr>
            </w:pPr>
            <w:r>
              <w:rPr>
                <w:lang w:val="da-DK"/>
              </w:rPr>
              <w:t xml:space="preserve">Bestyrelsens ledelse af </w:t>
            </w:r>
            <w:r w:rsidR="00B72F1F">
              <w:rPr>
                <w:lang w:val="da-DK"/>
              </w:rPr>
              <w:t>CISU</w:t>
            </w:r>
            <w:r>
              <w:rPr>
                <w:lang w:val="da-DK"/>
              </w:rPr>
              <w:t xml:space="preserve"> beskriver, at </w:t>
            </w:r>
            <w:r w:rsidRPr="0013757F">
              <w:rPr>
                <w:i/>
                <w:iCs/>
                <w:lang w:val="da-DK"/>
              </w:rPr>
              <w:t>Bestyrelsens deltagelse i klagegrupper konstitueres ad hoc</w:t>
            </w:r>
            <w:r w:rsidR="0013757F" w:rsidRPr="0013757F">
              <w:rPr>
                <w:lang w:val="da-DK"/>
              </w:rPr>
              <w:t>.</w:t>
            </w:r>
            <w:r w:rsidR="0013757F">
              <w:rPr>
                <w:lang w:val="da-DK"/>
              </w:rPr>
              <w:t xml:space="preserve"> </w:t>
            </w:r>
            <w:r w:rsidR="002C2D66">
              <w:rPr>
                <w:lang w:val="da-DK"/>
              </w:rPr>
              <w:t xml:space="preserve">Praksis i dette </w:t>
            </w:r>
            <w:proofErr w:type="spellStart"/>
            <w:r w:rsidR="002C2D66">
              <w:rPr>
                <w:lang w:val="da-DK"/>
              </w:rPr>
              <w:t>bestyrelsesår</w:t>
            </w:r>
            <w:proofErr w:type="spellEnd"/>
            <w:r w:rsidR="002C2D66">
              <w:rPr>
                <w:lang w:val="da-DK"/>
              </w:rPr>
              <w:t xml:space="preserve"> har været</w:t>
            </w:r>
            <w:r w:rsidR="0013757F">
              <w:rPr>
                <w:lang w:val="da-DK"/>
              </w:rPr>
              <w:t xml:space="preserve">, at bestyrelsesmedlemmers deltagelse i </w:t>
            </w:r>
            <w:r w:rsidR="002C2D66">
              <w:rPr>
                <w:lang w:val="da-DK"/>
              </w:rPr>
              <w:t>klagegrupper</w:t>
            </w:r>
            <w:r w:rsidR="005C4053">
              <w:rPr>
                <w:lang w:val="da-DK"/>
              </w:rPr>
              <w:t xml:space="preserve"> er</w:t>
            </w:r>
            <w:r w:rsidR="002C2D66">
              <w:rPr>
                <w:lang w:val="da-DK"/>
              </w:rPr>
              <w:t xml:space="preserve"> baseret på frivillig tilkendegivelse fra bestyrelsesmedlemmer.</w:t>
            </w:r>
          </w:p>
          <w:p w14:paraId="0C0D33F9" w14:textId="1A9A564C" w:rsidR="00357A5D" w:rsidRDefault="009A294D" w:rsidP="00AF4376">
            <w:pPr>
              <w:rPr>
                <w:lang w:val="da-DK"/>
              </w:rPr>
            </w:pPr>
            <w:r>
              <w:rPr>
                <w:lang w:val="da-DK"/>
              </w:rPr>
              <w:t xml:space="preserve">Gennemgang af klagesager kan være </w:t>
            </w:r>
            <w:r w:rsidR="00E220CE">
              <w:rPr>
                <w:lang w:val="da-DK"/>
              </w:rPr>
              <w:t>tidskrævende</w:t>
            </w:r>
            <w:r w:rsidR="00C43C67">
              <w:rPr>
                <w:lang w:val="da-DK"/>
              </w:rPr>
              <w:t>, og d</w:t>
            </w:r>
            <w:r w:rsidR="00E220CE">
              <w:rPr>
                <w:lang w:val="da-DK"/>
              </w:rPr>
              <w:t>et kan derfor som bestyrel</w:t>
            </w:r>
            <w:r w:rsidR="00624239">
              <w:rPr>
                <w:lang w:val="da-DK"/>
              </w:rPr>
              <w:t>s</w:t>
            </w:r>
            <w:r w:rsidR="00E220CE">
              <w:rPr>
                <w:lang w:val="da-DK"/>
              </w:rPr>
              <w:t xml:space="preserve">esmedlem være svært at afse tid til denne del af bestyrelsens arbejde. Det kommer sig til udtryk ved, at </w:t>
            </w:r>
            <w:r w:rsidR="00AF4376">
              <w:rPr>
                <w:lang w:val="da-DK"/>
              </w:rPr>
              <w:t xml:space="preserve">det kan være vanskeligt for </w:t>
            </w:r>
            <w:r w:rsidR="00F43BF7">
              <w:rPr>
                <w:lang w:val="da-DK"/>
              </w:rPr>
              <w:t>sekretariatet</w:t>
            </w:r>
            <w:r w:rsidR="00AF4376">
              <w:rPr>
                <w:lang w:val="da-DK"/>
              </w:rPr>
              <w:t xml:space="preserve"> at etablere klagegrupper ud fra nuværende ordning, hvor bestyrelsesmedlemmer melder sig på frivillig basis. </w:t>
            </w:r>
          </w:p>
          <w:p w14:paraId="46E6756A" w14:textId="6CADD6D0" w:rsidR="00781AA1" w:rsidRDefault="001A645F" w:rsidP="00AF4376">
            <w:pPr>
              <w:rPr>
                <w:lang w:val="da-DK"/>
              </w:rPr>
            </w:pPr>
            <w:r>
              <w:rPr>
                <w:lang w:val="da-DK"/>
              </w:rPr>
              <w:t xml:space="preserve">En gennemgang af </w:t>
            </w:r>
            <w:r w:rsidR="009A294D">
              <w:rPr>
                <w:lang w:val="da-DK"/>
              </w:rPr>
              <w:t>bestyrelsesmedlemmers delt</w:t>
            </w:r>
            <w:r w:rsidR="00624239">
              <w:rPr>
                <w:lang w:val="da-DK"/>
              </w:rPr>
              <w:t>a</w:t>
            </w:r>
            <w:r w:rsidR="009A294D">
              <w:rPr>
                <w:lang w:val="da-DK"/>
              </w:rPr>
              <w:t>gelse i</w:t>
            </w:r>
            <w:r w:rsidR="00624239">
              <w:rPr>
                <w:lang w:val="da-DK"/>
              </w:rPr>
              <w:t xml:space="preserve"> klagegrupper i 2024 viser</w:t>
            </w:r>
            <w:r w:rsidR="005C4053">
              <w:rPr>
                <w:lang w:val="da-DK"/>
              </w:rPr>
              <w:t xml:space="preserve"> også</w:t>
            </w:r>
            <w:r w:rsidR="00C43C67">
              <w:rPr>
                <w:lang w:val="da-DK"/>
              </w:rPr>
              <w:t xml:space="preserve"> en skæv fordeling af </w:t>
            </w:r>
            <w:r w:rsidR="005C4053">
              <w:rPr>
                <w:lang w:val="da-DK"/>
              </w:rPr>
              <w:t>klager blandt bestyrelsesmedlemmer: E</w:t>
            </w:r>
            <w:r w:rsidR="00F43BF7">
              <w:rPr>
                <w:lang w:val="da-DK"/>
              </w:rPr>
              <w:t>t</w:t>
            </w:r>
            <w:r w:rsidR="00624239">
              <w:rPr>
                <w:lang w:val="da-DK"/>
              </w:rPr>
              <w:t xml:space="preserve"> medlem har behandlet op til 4 klager, mens </w:t>
            </w:r>
            <w:r w:rsidR="00F83C5F">
              <w:rPr>
                <w:lang w:val="da-DK"/>
              </w:rPr>
              <w:t>to</w:t>
            </w:r>
            <w:r w:rsidR="00624239">
              <w:rPr>
                <w:lang w:val="da-DK"/>
              </w:rPr>
              <w:t xml:space="preserve"> medlemmer ingen klager har </w:t>
            </w:r>
            <w:r w:rsidR="00F83C5F">
              <w:rPr>
                <w:lang w:val="da-DK"/>
              </w:rPr>
              <w:t>behandlet</w:t>
            </w:r>
            <w:r w:rsidR="00624239">
              <w:rPr>
                <w:lang w:val="da-DK"/>
              </w:rPr>
              <w:t>.</w:t>
            </w:r>
            <w:r w:rsidR="00F83C5F">
              <w:rPr>
                <w:lang w:val="da-DK"/>
              </w:rPr>
              <w:t xml:space="preserve"> Tre medlemmer har behandlet 1 klage og tre medlemmer har behandlet 2 klager.</w:t>
            </w:r>
          </w:p>
          <w:p w14:paraId="2C78517D" w14:textId="558D831B" w:rsidR="00357A5D" w:rsidRDefault="00357A5D" w:rsidP="00AF4376">
            <w:pPr>
              <w:rPr>
                <w:lang w:val="da-DK"/>
              </w:rPr>
            </w:pPr>
            <w:r>
              <w:rPr>
                <w:lang w:val="da-DK"/>
              </w:rPr>
              <w:lastRenderedPageBreak/>
              <w:t xml:space="preserve">Gennemgangen af antallet af klager i 2024 viser </w:t>
            </w:r>
            <w:proofErr w:type="gramStart"/>
            <w:r>
              <w:rPr>
                <w:lang w:val="da-DK"/>
              </w:rPr>
              <w:t>endvidere</w:t>
            </w:r>
            <w:proofErr w:type="gramEnd"/>
            <w:r>
              <w:rPr>
                <w:lang w:val="da-DK"/>
              </w:rPr>
              <w:t xml:space="preserve">, at </w:t>
            </w:r>
            <w:r w:rsidR="00EB7436">
              <w:rPr>
                <w:lang w:val="da-DK"/>
              </w:rPr>
              <w:t xml:space="preserve">antallet af </w:t>
            </w:r>
            <w:r>
              <w:rPr>
                <w:lang w:val="da-DK"/>
              </w:rPr>
              <w:t xml:space="preserve">klager </w:t>
            </w:r>
            <w:r w:rsidR="00EB7436">
              <w:rPr>
                <w:lang w:val="da-DK"/>
              </w:rPr>
              <w:t>ikke er ligeligt fordelt mellem de tre klagetyper:</w:t>
            </w: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2173"/>
              <w:gridCol w:w="1417"/>
            </w:tblGrid>
            <w:tr w:rsidR="007111A1" w:rsidRPr="00D30AD2" w14:paraId="1ACD3ADF" w14:textId="77777777" w:rsidTr="007111A1">
              <w:tc>
                <w:tcPr>
                  <w:tcW w:w="2173" w:type="dxa"/>
                  <w:shd w:val="clear" w:color="auto" w:fill="BFBFBF" w:themeFill="background1" w:themeFillShade="BF"/>
                </w:tcPr>
                <w:p w14:paraId="001F1789" w14:textId="34B6BE0E" w:rsidR="007111A1" w:rsidRPr="007111A1" w:rsidRDefault="007111A1" w:rsidP="00310E1C">
                  <w:pPr>
                    <w:spacing w:after="0" w:line="240" w:lineRule="auto"/>
                    <w:rPr>
                      <w:b/>
                      <w:bCs/>
                      <w:lang w:val="da-DK"/>
                    </w:rPr>
                  </w:pPr>
                  <w:r w:rsidRPr="007111A1">
                    <w:rPr>
                      <w:b/>
                      <w:bCs/>
                      <w:lang w:val="da-DK"/>
                    </w:rPr>
                    <w:t>Klagetype</w:t>
                  </w:r>
                </w:p>
              </w:tc>
              <w:tc>
                <w:tcPr>
                  <w:tcW w:w="1417" w:type="dxa"/>
                  <w:shd w:val="clear" w:color="auto" w:fill="BFBFBF" w:themeFill="background1" w:themeFillShade="BF"/>
                </w:tcPr>
                <w:p w14:paraId="43D6998B" w14:textId="3143317B" w:rsidR="007111A1" w:rsidRPr="007111A1" w:rsidRDefault="007111A1" w:rsidP="00310E1C">
                  <w:pPr>
                    <w:spacing w:after="0" w:line="240" w:lineRule="auto"/>
                    <w:rPr>
                      <w:b/>
                      <w:bCs/>
                      <w:lang w:val="da-DK"/>
                    </w:rPr>
                  </w:pPr>
                  <w:r w:rsidRPr="007111A1">
                    <w:rPr>
                      <w:b/>
                      <w:bCs/>
                      <w:lang w:val="da-DK"/>
                    </w:rPr>
                    <w:t>Antal i 2024</w:t>
                  </w:r>
                </w:p>
              </w:tc>
            </w:tr>
            <w:tr w:rsidR="00310E1C" w:rsidRPr="00D30AD2" w14:paraId="26387BBA" w14:textId="77777777" w:rsidTr="007111A1">
              <w:tc>
                <w:tcPr>
                  <w:tcW w:w="2173" w:type="dxa"/>
                </w:tcPr>
                <w:p w14:paraId="2A838905" w14:textId="4372A7FE" w:rsidR="00310E1C" w:rsidRDefault="00310E1C" w:rsidP="00310E1C">
                  <w:pPr>
                    <w:spacing w:after="0" w:line="240" w:lineRule="auto"/>
                    <w:rPr>
                      <w:lang w:val="da-DK"/>
                    </w:rPr>
                  </w:pPr>
                  <w:r>
                    <w:rPr>
                      <w:lang w:val="da-DK"/>
                    </w:rPr>
                    <w:t>K1 (</w:t>
                  </w:r>
                  <w:r w:rsidR="007111A1">
                    <w:rPr>
                      <w:lang w:val="da-DK"/>
                    </w:rPr>
                    <w:t>sagsafgørelser</w:t>
                  </w:r>
                  <w:r>
                    <w:rPr>
                      <w:lang w:val="da-DK"/>
                    </w:rPr>
                    <w:t>)</w:t>
                  </w:r>
                </w:p>
              </w:tc>
              <w:tc>
                <w:tcPr>
                  <w:tcW w:w="1417" w:type="dxa"/>
                </w:tcPr>
                <w:p w14:paraId="132C5152" w14:textId="2D47E86D" w:rsidR="00310E1C" w:rsidRDefault="00310E1C" w:rsidP="007111A1">
                  <w:pPr>
                    <w:spacing w:after="0" w:line="240" w:lineRule="auto"/>
                    <w:jc w:val="right"/>
                    <w:rPr>
                      <w:lang w:val="da-DK"/>
                    </w:rPr>
                  </w:pPr>
                  <w:r>
                    <w:rPr>
                      <w:lang w:val="da-DK"/>
                    </w:rPr>
                    <w:t>7</w:t>
                  </w:r>
                </w:p>
              </w:tc>
            </w:tr>
            <w:tr w:rsidR="00310E1C" w:rsidRPr="00D30AD2" w14:paraId="6ECD6E2C" w14:textId="77777777" w:rsidTr="007111A1">
              <w:tc>
                <w:tcPr>
                  <w:tcW w:w="2173" w:type="dxa"/>
                </w:tcPr>
                <w:p w14:paraId="5FEF463E" w14:textId="739CD7DA" w:rsidR="00310E1C" w:rsidRDefault="00310E1C" w:rsidP="00310E1C">
                  <w:pPr>
                    <w:spacing w:after="0" w:line="240" w:lineRule="auto"/>
                    <w:rPr>
                      <w:lang w:val="da-DK"/>
                    </w:rPr>
                  </w:pPr>
                  <w:r>
                    <w:rPr>
                      <w:lang w:val="da-DK"/>
                    </w:rPr>
                    <w:t>K2 (</w:t>
                  </w:r>
                  <w:r w:rsidR="007111A1">
                    <w:rPr>
                      <w:lang w:val="da-DK"/>
                    </w:rPr>
                    <w:t>interne forhold</w:t>
                  </w:r>
                  <w:r>
                    <w:rPr>
                      <w:lang w:val="da-DK"/>
                    </w:rPr>
                    <w:t>)</w:t>
                  </w:r>
                </w:p>
              </w:tc>
              <w:tc>
                <w:tcPr>
                  <w:tcW w:w="1417" w:type="dxa"/>
                </w:tcPr>
                <w:p w14:paraId="796690C9" w14:textId="5442DC2D" w:rsidR="00310E1C" w:rsidRDefault="007111A1" w:rsidP="007111A1">
                  <w:pPr>
                    <w:spacing w:after="0" w:line="240" w:lineRule="auto"/>
                    <w:jc w:val="right"/>
                    <w:rPr>
                      <w:lang w:val="da-DK"/>
                    </w:rPr>
                  </w:pPr>
                  <w:r>
                    <w:rPr>
                      <w:lang w:val="da-DK"/>
                    </w:rPr>
                    <w:t>1</w:t>
                  </w:r>
                </w:p>
              </w:tc>
            </w:tr>
            <w:tr w:rsidR="00310E1C" w:rsidRPr="00D30AD2" w14:paraId="172CD6A4" w14:textId="77777777" w:rsidTr="007111A1">
              <w:tc>
                <w:tcPr>
                  <w:tcW w:w="2173" w:type="dxa"/>
                </w:tcPr>
                <w:p w14:paraId="5A087143" w14:textId="28C48728" w:rsidR="00310E1C" w:rsidRDefault="00310E1C" w:rsidP="00310E1C">
                  <w:pPr>
                    <w:spacing w:after="0" w:line="240" w:lineRule="auto"/>
                    <w:rPr>
                      <w:lang w:val="da-DK"/>
                    </w:rPr>
                  </w:pPr>
                  <w:r>
                    <w:rPr>
                      <w:lang w:val="da-DK"/>
                    </w:rPr>
                    <w:t>K3</w:t>
                  </w:r>
                  <w:r w:rsidR="007111A1">
                    <w:rPr>
                      <w:lang w:val="da-DK"/>
                    </w:rPr>
                    <w:t xml:space="preserve"> </w:t>
                  </w:r>
                  <w:r>
                    <w:rPr>
                      <w:lang w:val="da-DK"/>
                    </w:rPr>
                    <w:t>(</w:t>
                  </w:r>
                  <w:r w:rsidR="007111A1">
                    <w:rPr>
                      <w:lang w:val="da-DK"/>
                    </w:rPr>
                    <w:t>bevillingshavere)</w:t>
                  </w:r>
                </w:p>
              </w:tc>
              <w:tc>
                <w:tcPr>
                  <w:tcW w:w="1417" w:type="dxa"/>
                </w:tcPr>
                <w:p w14:paraId="10EE0B1B" w14:textId="2405957F" w:rsidR="00310E1C" w:rsidRDefault="007111A1" w:rsidP="007111A1">
                  <w:pPr>
                    <w:spacing w:after="0" w:line="240" w:lineRule="auto"/>
                    <w:jc w:val="right"/>
                    <w:rPr>
                      <w:lang w:val="da-DK"/>
                    </w:rPr>
                  </w:pPr>
                  <w:r>
                    <w:rPr>
                      <w:lang w:val="da-DK"/>
                    </w:rPr>
                    <w:t>3</w:t>
                  </w:r>
                </w:p>
              </w:tc>
            </w:tr>
          </w:tbl>
          <w:p w14:paraId="4995AB9E" w14:textId="77777777" w:rsidR="005D0CDB" w:rsidRDefault="005D0CDB" w:rsidP="00AF4376">
            <w:pPr>
              <w:rPr>
                <w:lang w:val="da-DK"/>
              </w:rPr>
            </w:pPr>
          </w:p>
          <w:p w14:paraId="27492D4F" w14:textId="66F003EA" w:rsidR="00781AA1" w:rsidRDefault="00781AA1" w:rsidP="00AF4376">
            <w:pPr>
              <w:rPr>
                <w:lang w:val="da-DK"/>
              </w:rPr>
            </w:pPr>
            <w:r>
              <w:rPr>
                <w:lang w:val="da-DK"/>
              </w:rPr>
              <w:t xml:space="preserve">Nedsættelse af klagegrupper er beskrevet i </w:t>
            </w:r>
            <w:r w:rsidR="000E7940">
              <w:rPr>
                <w:lang w:val="da-DK"/>
              </w:rPr>
              <w:t>CISUs adfærdskodeks</w:t>
            </w:r>
            <w:r w:rsidR="00771B1A">
              <w:rPr>
                <w:lang w:val="da-DK"/>
              </w:rPr>
              <w:t xml:space="preserve">, </w:t>
            </w:r>
            <w:r w:rsidR="000E7940">
              <w:rPr>
                <w:lang w:val="da-DK"/>
              </w:rPr>
              <w:t xml:space="preserve">i Bestyrelsens </w:t>
            </w:r>
            <w:r w:rsidR="00771B1A">
              <w:rPr>
                <w:lang w:val="da-DK"/>
              </w:rPr>
              <w:t>l</w:t>
            </w:r>
            <w:r w:rsidR="000E7940">
              <w:rPr>
                <w:lang w:val="da-DK"/>
              </w:rPr>
              <w:t>edelse af CISU</w:t>
            </w:r>
            <w:r w:rsidR="00771B1A">
              <w:rPr>
                <w:lang w:val="da-DK"/>
              </w:rPr>
              <w:t xml:space="preserve"> samt i Forretningsorden for bestyrelsens arbejde</w:t>
            </w:r>
            <w:r w:rsidR="000E7940">
              <w:rPr>
                <w:lang w:val="da-DK"/>
              </w:rPr>
              <w:t>:</w:t>
            </w:r>
          </w:p>
          <w:p w14:paraId="49139E80" w14:textId="64C6D9B6" w:rsidR="001A7495" w:rsidRDefault="00781AA1" w:rsidP="00AF4376">
            <w:pPr>
              <w:rPr>
                <w:lang w:val="da-DK"/>
              </w:rPr>
            </w:pPr>
            <w:r w:rsidRPr="009E6845">
              <w:rPr>
                <w:b/>
                <w:bCs/>
                <w:sz w:val="28"/>
                <w:szCs w:val="28"/>
                <w:lang w:val="da-DK"/>
              </w:rPr>
              <w:t>Adfærdskodeks</w:t>
            </w:r>
          </w:p>
          <w:p w14:paraId="5B8E3D61" w14:textId="50C22140" w:rsidR="007E3BC0" w:rsidRPr="007E3BC0" w:rsidRDefault="00D6718D" w:rsidP="005422DA">
            <w:pPr>
              <w:spacing w:after="0"/>
              <w:rPr>
                <w:b/>
                <w:bCs/>
                <w:i/>
                <w:iCs/>
                <w:lang w:val="da-DK"/>
              </w:rPr>
            </w:pPr>
            <w:r w:rsidRPr="007E3BC0">
              <w:rPr>
                <w:b/>
                <w:bCs/>
                <w:i/>
                <w:iCs/>
                <w:lang w:val="da-DK"/>
              </w:rPr>
              <w:t xml:space="preserve">7.2.5 Klagegruppens sammensætning </w:t>
            </w:r>
            <w:r w:rsidR="009E6845">
              <w:rPr>
                <w:b/>
                <w:bCs/>
                <w:i/>
                <w:iCs/>
                <w:lang w:val="da-DK"/>
              </w:rPr>
              <w:t>(bevillingsklager s. 28)</w:t>
            </w:r>
          </w:p>
          <w:p w14:paraId="10E7515E" w14:textId="4922EA95" w:rsidR="00781AA1" w:rsidRDefault="00D6718D" w:rsidP="00AF4376">
            <w:pPr>
              <w:rPr>
                <w:i/>
                <w:iCs/>
                <w:lang w:val="da-DK"/>
              </w:rPr>
            </w:pPr>
            <w:r w:rsidRPr="007E3BC0">
              <w:rPr>
                <w:i/>
                <w:iCs/>
                <w:lang w:val="da-DK"/>
              </w:rPr>
              <w:t xml:space="preserve">Klagegrupper, som behandler klager over sagsbehandling i bevillingssystemet, skal nedsættes således, at bestyrelsen er i flertal, dvs. skal bestå af tre personer; </w:t>
            </w:r>
            <w:r w:rsidRPr="00212C8C">
              <w:rPr>
                <w:i/>
                <w:iCs/>
                <w:highlight w:val="yellow"/>
                <w:lang w:val="da-DK"/>
              </w:rPr>
              <w:t xml:space="preserve">F.eks. </w:t>
            </w:r>
            <w:proofErr w:type="spellStart"/>
            <w:r w:rsidRPr="00212C8C">
              <w:rPr>
                <w:i/>
                <w:iCs/>
                <w:highlight w:val="yellow"/>
                <w:lang w:val="da-DK"/>
              </w:rPr>
              <w:t>forperson</w:t>
            </w:r>
            <w:proofErr w:type="spellEnd"/>
            <w:r w:rsidRPr="00212C8C">
              <w:rPr>
                <w:i/>
                <w:iCs/>
                <w:highlight w:val="yellow"/>
                <w:lang w:val="da-DK"/>
              </w:rPr>
              <w:t xml:space="preserve"> el. </w:t>
            </w:r>
            <w:proofErr w:type="spellStart"/>
            <w:r w:rsidRPr="00212C8C">
              <w:rPr>
                <w:i/>
                <w:iCs/>
                <w:highlight w:val="yellow"/>
                <w:lang w:val="da-DK"/>
              </w:rPr>
              <w:t>næstforperson</w:t>
            </w:r>
            <w:proofErr w:type="spellEnd"/>
            <w:r w:rsidRPr="00212C8C">
              <w:rPr>
                <w:i/>
                <w:iCs/>
                <w:highlight w:val="yellow"/>
                <w:lang w:val="da-DK"/>
              </w:rPr>
              <w:t>, et medlem af puljegruppen (i bestyrelsen)</w:t>
            </w:r>
            <w:r w:rsidRPr="007E3BC0">
              <w:rPr>
                <w:i/>
                <w:iCs/>
                <w:lang w:val="da-DK"/>
              </w:rPr>
              <w:t xml:space="preserve"> og en ledelsesrepræsentant. Med bestyrelsen i flertal betragtes klagegruppen som en slags rekursinstans. </w:t>
            </w:r>
            <w:r w:rsidRPr="009B0435">
              <w:rPr>
                <w:i/>
                <w:iCs/>
                <w:highlight w:val="yellow"/>
                <w:lang w:val="da-DK"/>
              </w:rPr>
              <w:t>Bestyrelsens repræsentation i klagegruppen vil ske ifm. bestyrelsens årlige konstituering eller ad hoc efter behov</w:t>
            </w:r>
            <w:r w:rsidRPr="007E3BC0">
              <w:rPr>
                <w:i/>
                <w:iCs/>
                <w:lang w:val="da-DK"/>
              </w:rPr>
              <w:t>.</w:t>
            </w:r>
          </w:p>
          <w:p w14:paraId="68FA9937" w14:textId="18648ECC" w:rsidR="009E6845" w:rsidRPr="004816BE" w:rsidRDefault="009E6845" w:rsidP="005422DA">
            <w:pPr>
              <w:spacing w:after="0"/>
              <w:rPr>
                <w:b/>
                <w:bCs/>
                <w:i/>
                <w:iCs/>
                <w:lang w:val="da-DK"/>
              </w:rPr>
            </w:pPr>
            <w:r w:rsidRPr="004816BE">
              <w:rPr>
                <w:b/>
                <w:bCs/>
                <w:i/>
                <w:iCs/>
                <w:lang w:val="da-DK"/>
              </w:rPr>
              <w:t>7.3.5 Klagegruppens sammensætning (</w:t>
            </w:r>
            <w:r w:rsidR="004816BE" w:rsidRPr="004816BE">
              <w:rPr>
                <w:b/>
                <w:bCs/>
                <w:i/>
                <w:iCs/>
                <w:lang w:val="da-DK"/>
              </w:rPr>
              <w:t>Klager over interne forhold og/eller medarbejdere ved CISU</w:t>
            </w:r>
            <w:r w:rsidR="004816BE">
              <w:rPr>
                <w:b/>
                <w:bCs/>
                <w:i/>
                <w:iCs/>
                <w:lang w:val="da-DK"/>
              </w:rPr>
              <w:t xml:space="preserve"> s. </w:t>
            </w:r>
            <w:r w:rsidR="000E7940">
              <w:rPr>
                <w:b/>
                <w:bCs/>
                <w:i/>
                <w:iCs/>
                <w:lang w:val="da-DK"/>
              </w:rPr>
              <w:t>29</w:t>
            </w:r>
            <w:r w:rsidRPr="004816BE">
              <w:rPr>
                <w:b/>
                <w:bCs/>
                <w:i/>
                <w:iCs/>
                <w:lang w:val="da-DK"/>
              </w:rPr>
              <w:t>)</w:t>
            </w:r>
          </w:p>
          <w:p w14:paraId="325A2C46" w14:textId="05640403" w:rsidR="009E6845" w:rsidRDefault="009E6845" w:rsidP="00AF4376">
            <w:pPr>
              <w:rPr>
                <w:i/>
                <w:iCs/>
                <w:lang w:val="da-DK"/>
              </w:rPr>
            </w:pPr>
            <w:r w:rsidRPr="009E6845">
              <w:rPr>
                <w:i/>
                <w:iCs/>
                <w:lang w:val="da-DK"/>
              </w:rPr>
              <w:t xml:space="preserve">Klagegrupper, som behandler klager over forhold og/eller medarbejdere i CISU skal bestå af tre personer; </w:t>
            </w:r>
            <w:proofErr w:type="spellStart"/>
            <w:r w:rsidRPr="009E6845">
              <w:rPr>
                <w:i/>
                <w:iCs/>
                <w:highlight w:val="yellow"/>
                <w:lang w:val="da-DK"/>
              </w:rPr>
              <w:t>Forperson</w:t>
            </w:r>
            <w:proofErr w:type="spellEnd"/>
            <w:r w:rsidRPr="009E6845">
              <w:rPr>
                <w:i/>
                <w:iCs/>
                <w:highlight w:val="yellow"/>
                <w:lang w:val="da-DK"/>
              </w:rPr>
              <w:t xml:space="preserve">, </w:t>
            </w:r>
            <w:proofErr w:type="spellStart"/>
            <w:r w:rsidRPr="009E6845">
              <w:rPr>
                <w:i/>
                <w:iCs/>
                <w:highlight w:val="yellow"/>
                <w:lang w:val="da-DK"/>
              </w:rPr>
              <w:t>næstforperson</w:t>
            </w:r>
            <w:proofErr w:type="spellEnd"/>
            <w:r w:rsidRPr="009E6845">
              <w:rPr>
                <w:i/>
                <w:iCs/>
                <w:highlight w:val="yellow"/>
                <w:lang w:val="da-DK"/>
              </w:rPr>
              <w:t xml:space="preserve"> og en ledelsesrepræsentant</w:t>
            </w:r>
            <w:r w:rsidRPr="009E6845">
              <w:rPr>
                <w:i/>
                <w:iCs/>
                <w:lang w:val="da-DK"/>
              </w:rPr>
              <w:t>. Tillidsrepræsentanten eller anden bisidder efter aftale med den pågældende medarbejder, hvis det er en medarbejder klagen omhandler, deltager i relevant omfang i klagegruppens udredning.</w:t>
            </w:r>
          </w:p>
          <w:p w14:paraId="0D167DBF" w14:textId="7183368D" w:rsidR="00FF7ABF" w:rsidRPr="00FF7ABF" w:rsidRDefault="00FF7ABF" w:rsidP="005422DA">
            <w:pPr>
              <w:spacing w:after="0"/>
              <w:rPr>
                <w:b/>
                <w:bCs/>
                <w:i/>
                <w:iCs/>
                <w:lang w:val="da-DK"/>
              </w:rPr>
            </w:pPr>
            <w:r w:rsidRPr="00FF7ABF">
              <w:rPr>
                <w:b/>
                <w:bCs/>
                <w:i/>
                <w:iCs/>
                <w:lang w:val="da-DK"/>
              </w:rPr>
              <w:t xml:space="preserve">7.4.5 Klagegruppens sammensætning </w:t>
            </w:r>
            <w:r>
              <w:rPr>
                <w:b/>
                <w:bCs/>
                <w:i/>
                <w:iCs/>
                <w:lang w:val="da-DK"/>
              </w:rPr>
              <w:t>(</w:t>
            </w:r>
            <w:r w:rsidR="00212C8C" w:rsidRPr="00212C8C">
              <w:rPr>
                <w:b/>
                <w:bCs/>
                <w:i/>
                <w:iCs/>
                <w:lang w:val="da-DK"/>
              </w:rPr>
              <w:t xml:space="preserve">Klager over bevillingshavere og samarbejdspartnere ifm. </w:t>
            </w:r>
            <w:r w:rsidR="00212C8C" w:rsidRPr="008369B4">
              <w:rPr>
                <w:b/>
                <w:i/>
                <w:lang w:val="da-DK"/>
              </w:rPr>
              <w:t>CISU-</w:t>
            </w:r>
            <w:proofErr w:type="spellStart"/>
            <w:r w:rsidR="00212C8C" w:rsidRPr="008369B4">
              <w:rPr>
                <w:b/>
                <w:i/>
                <w:lang w:val="da-DK"/>
              </w:rPr>
              <w:t>finansierede</w:t>
            </w:r>
            <w:proofErr w:type="spellEnd"/>
            <w:r w:rsidR="00212C8C" w:rsidRPr="008369B4">
              <w:rPr>
                <w:b/>
                <w:i/>
                <w:lang w:val="da-DK"/>
              </w:rPr>
              <w:t xml:space="preserve"> </w:t>
            </w:r>
            <w:proofErr w:type="spellStart"/>
            <w:r w:rsidR="00212C8C" w:rsidRPr="008369B4">
              <w:rPr>
                <w:b/>
                <w:i/>
                <w:lang w:val="da-DK"/>
              </w:rPr>
              <w:t>aktiviteter</w:t>
            </w:r>
            <w:proofErr w:type="spellEnd"/>
            <w:r w:rsidR="00212C8C" w:rsidRPr="008369B4">
              <w:rPr>
                <w:b/>
                <w:i/>
                <w:lang w:val="da-DK"/>
              </w:rPr>
              <w:t xml:space="preserve"> s. 31)</w:t>
            </w:r>
          </w:p>
          <w:p w14:paraId="05861F1B" w14:textId="7960AE95" w:rsidR="009E6845" w:rsidRPr="009E6845" w:rsidRDefault="00FF7ABF" w:rsidP="00AF4376">
            <w:pPr>
              <w:rPr>
                <w:i/>
                <w:iCs/>
                <w:lang w:val="da-DK"/>
              </w:rPr>
            </w:pPr>
            <w:r w:rsidRPr="00FF7ABF">
              <w:rPr>
                <w:i/>
                <w:iCs/>
                <w:lang w:val="da-DK"/>
              </w:rPr>
              <w:t xml:space="preserve">Klagegrupper, som behandler klager i relation til implementering af CISU-finansierede aktiviteter, skal bestå af minimum tre personer; </w:t>
            </w:r>
            <w:r w:rsidRPr="00CD4823">
              <w:rPr>
                <w:i/>
                <w:iCs/>
                <w:highlight w:val="yellow"/>
                <w:lang w:val="da-DK"/>
              </w:rPr>
              <w:t>et medlem af bestyrelsen</w:t>
            </w:r>
            <w:r w:rsidRPr="00FF7ABF">
              <w:rPr>
                <w:i/>
                <w:iCs/>
                <w:lang w:val="da-DK"/>
              </w:rPr>
              <w:t xml:space="preserve"> samt medlemmer af sekretariatsledelsen. Klagegruppen kan efter behov suppleres med relevante medarbejdere fra CISUs sekretariat. </w:t>
            </w:r>
            <w:r w:rsidRPr="00CD4823">
              <w:rPr>
                <w:i/>
                <w:iCs/>
                <w:highlight w:val="yellow"/>
                <w:lang w:val="da-DK"/>
              </w:rPr>
              <w:t>Bestyrelsens repræsentation i klagegruppen vil ske ifm. bestyrelsens årlige konstituering eller ad hoc efter behov</w:t>
            </w:r>
            <w:r w:rsidRPr="00FF7ABF">
              <w:rPr>
                <w:i/>
                <w:iCs/>
                <w:lang w:val="da-DK"/>
              </w:rPr>
              <w:t>.</w:t>
            </w:r>
          </w:p>
          <w:p w14:paraId="213F0B33" w14:textId="77777777" w:rsidR="002E2B81" w:rsidRDefault="002E2B81" w:rsidP="00AF4376">
            <w:pPr>
              <w:rPr>
                <w:lang w:val="da-DK"/>
              </w:rPr>
            </w:pPr>
          </w:p>
          <w:p w14:paraId="2AB86922" w14:textId="7FA6134A" w:rsidR="0039433C" w:rsidRPr="002E2B81" w:rsidRDefault="00781AA1" w:rsidP="00AF4376">
            <w:pPr>
              <w:rPr>
                <w:b/>
                <w:bCs/>
                <w:sz w:val="28"/>
                <w:szCs w:val="28"/>
                <w:lang w:val="da-DK"/>
              </w:rPr>
            </w:pPr>
            <w:r w:rsidRPr="002E2B81">
              <w:rPr>
                <w:b/>
                <w:bCs/>
                <w:sz w:val="28"/>
                <w:szCs w:val="28"/>
                <w:lang w:val="da-DK"/>
              </w:rPr>
              <w:t>Bestyrelsens ledelse af CISU</w:t>
            </w:r>
            <w:r w:rsidR="00624239" w:rsidRPr="002E2B81">
              <w:rPr>
                <w:b/>
                <w:bCs/>
                <w:sz w:val="28"/>
                <w:szCs w:val="28"/>
                <w:lang w:val="da-DK"/>
              </w:rPr>
              <w:t xml:space="preserve"> </w:t>
            </w:r>
          </w:p>
          <w:p w14:paraId="07CF9335" w14:textId="182B8437" w:rsidR="0065781D" w:rsidRDefault="0065781D" w:rsidP="00047FDE">
            <w:pPr>
              <w:pStyle w:val="Listeafsnit"/>
              <w:numPr>
                <w:ilvl w:val="0"/>
                <w:numId w:val="2"/>
              </w:numPr>
              <w:rPr>
                <w:lang w:val="da-DK"/>
              </w:rPr>
            </w:pPr>
            <w:r>
              <w:rPr>
                <w:lang w:val="da-DK"/>
              </w:rPr>
              <w:t xml:space="preserve">S. </w:t>
            </w:r>
            <w:r w:rsidR="002C5BCD">
              <w:rPr>
                <w:lang w:val="da-DK"/>
              </w:rPr>
              <w:t xml:space="preserve">4. </w:t>
            </w:r>
            <w:r w:rsidRPr="002C5BCD">
              <w:rPr>
                <w:highlight w:val="yellow"/>
                <w:lang w:val="da-DK"/>
              </w:rPr>
              <w:t>Puljegruppen</w:t>
            </w:r>
            <w:r w:rsidRPr="0065781D">
              <w:rPr>
                <w:lang w:val="da-DK"/>
              </w:rPr>
              <w:t xml:space="preserve"> er repræsenteret i klagegruppen til klager om bevillingsafgørelser (jf. adfærdskodeks) </w:t>
            </w:r>
          </w:p>
          <w:p w14:paraId="27CD60C2" w14:textId="71C8ABA9" w:rsidR="002C5BCD" w:rsidRDefault="00F454AA" w:rsidP="00047FDE">
            <w:pPr>
              <w:pStyle w:val="Listeafsnit"/>
              <w:numPr>
                <w:ilvl w:val="0"/>
                <w:numId w:val="2"/>
              </w:numPr>
              <w:rPr>
                <w:lang w:val="da-DK"/>
              </w:rPr>
            </w:pPr>
            <w:r>
              <w:rPr>
                <w:lang w:val="da-DK"/>
              </w:rPr>
              <w:t xml:space="preserve">S. 7. </w:t>
            </w:r>
            <w:r w:rsidRPr="00F454AA">
              <w:rPr>
                <w:highlight w:val="yellow"/>
                <w:lang w:val="da-DK"/>
              </w:rPr>
              <w:t>Bestyrelsens deltagelse i klagegrupper konstitueres ad hoc</w:t>
            </w:r>
            <w:r w:rsidRPr="00F454AA">
              <w:rPr>
                <w:lang w:val="da-DK"/>
              </w:rPr>
              <w:t xml:space="preserve"> jævnfør beskrivelsen i CISUs adfærdskodeks kapitel 7). Sekretariatsledelsen inviterer </w:t>
            </w:r>
            <w:r w:rsidRPr="00F454AA">
              <w:rPr>
                <w:lang w:val="da-DK"/>
              </w:rPr>
              <w:lastRenderedPageBreak/>
              <w:t>relevante grupper i bestyrelsen (jf. klagetyper i adfærdskodeks) til at nominere deltager(e) i specifikke klagesager - dvs. en fælles nominering, som cleares på tværs af de relevante bestyrelsesmedlemmer. Det er praksis, at klagegruppen får det endelige klagesvar at se.</w:t>
            </w:r>
          </w:p>
          <w:p w14:paraId="2B430B33" w14:textId="28841162" w:rsidR="007B4BDE" w:rsidRPr="00F82838" w:rsidRDefault="007B4BDE" w:rsidP="007B4BDE">
            <w:pPr>
              <w:rPr>
                <w:b/>
                <w:bCs/>
                <w:sz w:val="28"/>
                <w:szCs w:val="28"/>
                <w:lang w:val="da-DK"/>
              </w:rPr>
            </w:pPr>
            <w:r w:rsidRPr="00F82838">
              <w:rPr>
                <w:b/>
                <w:bCs/>
                <w:sz w:val="28"/>
                <w:szCs w:val="28"/>
                <w:lang w:val="da-DK"/>
              </w:rPr>
              <w:t>Forretningsorden for bestyrelsens arbejde</w:t>
            </w:r>
          </w:p>
          <w:p w14:paraId="2F10E3F6" w14:textId="1E528D6B" w:rsidR="002E2B81" w:rsidRPr="00F82838" w:rsidRDefault="004D09E4" w:rsidP="00047FDE">
            <w:pPr>
              <w:pStyle w:val="Listeafsnit"/>
              <w:numPr>
                <w:ilvl w:val="0"/>
                <w:numId w:val="3"/>
              </w:numPr>
              <w:rPr>
                <w:lang w:val="da-DK"/>
              </w:rPr>
            </w:pPr>
            <w:r w:rsidRPr="004D09E4">
              <w:rPr>
                <w:lang w:val="da-DK"/>
              </w:rPr>
              <w:t xml:space="preserve">Ifølge vedtægterne fastsætter bestyrelsen selv sin forretningsorden. På det første møde efter generalforsamlingen fastlægger bestyrelsen sin forretningsorden for det kommende år. </w:t>
            </w:r>
            <w:r w:rsidRPr="004D09E4">
              <w:rPr>
                <w:highlight w:val="yellow"/>
                <w:lang w:val="da-DK"/>
              </w:rPr>
              <w:t xml:space="preserve">Der foretages konstituering af </w:t>
            </w:r>
            <w:proofErr w:type="spellStart"/>
            <w:r w:rsidRPr="004D09E4">
              <w:rPr>
                <w:highlight w:val="yellow"/>
                <w:lang w:val="da-DK"/>
              </w:rPr>
              <w:t>forperson</w:t>
            </w:r>
            <w:proofErr w:type="spellEnd"/>
            <w:r w:rsidRPr="004D09E4">
              <w:rPr>
                <w:highlight w:val="yellow"/>
                <w:lang w:val="da-DK"/>
              </w:rPr>
              <w:t xml:space="preserve">, </w:t>
            </w:r>
            <w:proofErr w:type="spellStart"/>
            <w:r w:rsidRPr="004D09E4">
              <w:rPr>
                <w:highlight w:val="yellow"/>
                <w:lang w:val="da-DK"/>
              </w:rPr>
              <w:t>næstforperson</w:t>
            </w:r>
            <w:proofErr w:type="spellEnd"/>
            <w:r w:rsidRPr="004D09E4">
              <w:rPr>
                <w:highlight w:val="yellow"/>
                <w:lang w:val="da-DK"/>
              </w:rPr>
              <w:t xml:space="preserve"> og kasserer samt fordeling af ansvar i forhold til bestyrelsens arbejdsområder såvel som til klagegrupper</w:t>
            </w:r>
            <w:r w:rsidRPr="004D09E4">
              <w:rPr>
                <w:lang w:val="da-DK"/>
              </w:rPr>
              <w:t>.</w:t>
            </w:r>
          </w:p>
        </w:tc>
      </w:tr>
      <w:tr w:rsidR="00AC0322" w:rsidRPr="00B54442" w14:paraId="2321001D" w14:textId="77777777" w:rsidTr="0899C9EF">
        <w:trPr>
          <w:trHeight w:val="437"/>
        </w:trPr>
        <w:tc>
          <w:tcPr>
            <w:tcW w:w="0" w:type="auto"/>
            <w:tcMar>
              <w:top w:w="284" w:type="dxa"/>
              <w:bottom w:w="284" w:type="dxa"/>
            </w:tcMar>
          </w:tcPr>
          <w:p w14:paraId="26751570" w14:textId="03558E6C" w:rsidR="00CE4515" w:rsidRPr="00450A23" w:rsidRDefault="00CE4515" w:rsidP="005B3135">
            <w:pPr>
              <w:rPr>
                <w:b/>
                <w:bCs/>
                <w:lang w:val="da-DK"/>
              </w:rPr>
            </w:pPr>
            <w:r w:rsidRPr="00450A23">
              <w:rPr>
                <w:b/>
                <w:bCs/>
                <w:lang w:val="da-DK"/>
              </w:rPr>
              <w:lastRenderedPageBreak/>
              <w:t>Budgetmæssige</w:t>
            </w:r>
            <w:r w:rsidR="005B3135" w:rsidRPr="00450A23">
              <w:rPr>
                <w:b/>
                <w:bCs/>
                <w:lang w:val="da-DK"/>
              </w:rPr>
              <w:t xml:space="preserve"> k</w:t>
            </w:r>
            <w:r w:rsidRPr="00450A23">
              <w:rPr>
                <w:b/>
                <w:bCs/>
                <w:lang w:val="da-DK"/>
              </w:rPr>
              <w:t>onsekvenser</w:t>
            </w:r>
          </w:p>
        </w:tc>
        <w:tc>
          <w:tcPr>
            <w:tcW w:w="0" w:type="auto"/>
            <w:gridSpan w:val="4"/>
            <w:tcMar>
              <w:top w:w="284" w:type="dxa"/>
              <w:bottom w:w="284" w:type="dxa"/>
            </w:tcMar>
          </w:tcPr>
          <w:p w14:paraId="74C42088" w14:textId="3F389F13" w:rsidR="0082709B" w:rsidRPr="004A0523" w:rsidRDefault="00752029" w:rsidP="000D4284">
            <w:pPr>
              <w:spacing w:after="0"/>
              <w:rPr>
                <w:lang w:val="da-DK"/>
              </w:rPr>
            </w:pPr>
            <w:r>
              <w:rPr>
                <w:lang w:val="da-DK"/>
              </w:rPr>
              <w:t xml:space="preserve">Ingen </w:t>
            </w:r>
            <w:r w:rsidR="00024170" w:rsidRPr="00024170">
              <w:rPr>
                <w:lang w:val="da-DK"/>
              </w:rPr>
              <w:t> </w:t>
            </w:r>
          </w:p>
        </w:tc>
      </w:tr>
      <w:tr w:rsidR="00AC0322" w:rsidRPr="00450A23" w14:paraId="1EF8497C" w14:textId="77777777" w:rsidTr="0899C9EF">
        <w:trPr>
          <w:trHeight w:val="376"/>
        </w:trPr>
        <w:tc>
          <w:tcPr>
            <w:tcW w:w="0" w:type="auto"/>
            <w:tcMar>
              <w:top w:w="284" w:type="dxa"/>
              <w:bottom w:w="284" w:type="dxa"/>
            </w:tcMar>
          </w:tcPr>
          <w:p w14:paraId="440E1201" w14:textId="04458A3F" w:rsidR="00CE4515" w:rsidRPr="00450A23" w:rsidRDefault="00CE4515" w:rsidP="00251693">
            <w:pPr>
              <w:rPr>
                <w:b/>
                <w:bCs/>
                <w:lang w:val="da-DK"/>
              </w:rPr>
            </w:pPr>
            <w:r w:rsidRPr="00450A23">
              <w:rPr>
                <w:b/>
                <w:bCs/>
                <w:lang w:val="da-DK"/>
              </w:rPr>
              <w:t>Bilag</w:t>
            </w:r>
          </w:p>
        </w:tc>
        <w:tc>
          <w:tcPr>
            <w:tcW w:w="0" w:type="auto"/>
            <w:gridSpan w:val="4"/>
            <w:tcMar>
              <w:top w:w="284" w:type="dxa"/>
              <w:bottom w:w="284" w:type="dxa"/>
            </w:tcMar>
          </w:tcPr>
          <w:p w14:paraId="6AD5966A" w14:textId="736F4C75" w:rsidR="0087407A" w:rsidRPr="004A0523" w:rsidRDefault="00C77E27" w:rsidP="00251693">
            <w:pPr>
              <w:rPr>
                <w:lang w:val="da-DK"/>
              </w:rPr>
            </w:pPr>
            <w:r>
              <w:rPr>
                <w:rFonts w:ascii="Calibri" w:hAnsi="Calibri" w:cs="Calibri"/>
                <w:lang w:val="da-DK"/>
              </w:rPr>
              <w:t>Ingen</w:t>
            </w:r>
          </w:p>
        </w:tc>
      </w:tr>
    </w:tbl>
    <w:p w14:paraId="3627DFF5" w14:textId="77777777" w:rsidR="00A22490" w:rsidRPr="004A0523" w:rsidRDefault="00A22490" w:rsidP="003B3622">
      <w:pPr>
        <w:rPr>
          <w:lang w:val="da-DK"/>
        </w:rPr>
      </w:pPr>
    </w:p>
    <w:sectPr w:rsidR="00A22490" w:rsidRPr="004A0523" w:rsidSect="003B3622">
      <w:headerReference w:type="default" r:id="rId11"/>
      <w:pgSz w:w="11906" w:h="16838" w:code="9"/>
      <w:pgMar w:top="1418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A4066" w14:textId="77777777" w:rsidR="009E3792" w:rsidRDefault="009E3792">
      <w:r>
        <w:separator/>
      </w:r>
    </w:p>
  </w:endnote>
  <w:endnote w:type="continuationSeparator" w:id="0">
    <w:p w14:paraId="6B2E880A" w14:textId="77777777" w:rsidR="009E3792" w:rsidRDefault="009E3792">
      <w:r>
        <w:continuationSeparator/>
      </w:r>
    </w:p>
  </w:endnote>
  <w:endnote w:type="continuationNotice" w:id="1">
    <w:p w14:paraId="0E7882DF" w14:textId="77777777" w:rsidR="009E3792" w:rsidRDefault="009E37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2E1C2" w14:textId="77777777" w:rsidR="009E3792" w:rsidRDefault="009E3792">
      <w:r>
        <w:separator/>
      </w:r>
    </w:p>
  </w:footnote>
  <w:footnote w:type="continuationSeparator" w:id="0">
    <w:p w14:paraId="48B52421" w14:textId="77777777" w:rsidR="009E3792" w:rsidRDefault="009E3792">
      <w:r>
        <w:continuationSeparator/>
      </w:r>
    </w:p>
  </w:footnote>
  <w:footnote w:type="continuationNotice" w:id="1">
    <w:p w14:paraId="42000049" w14:textId="77777777" w:rsidR="009E3792" w:rsidRDefault="009E37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DBC23" w14:textId="77777777" w:rsidR="00DA6925" w:rsidRPr="00AE61B5" w:rsidRDefault="00DA6925" w:rsidP="00AE61B5">
    <w:pPr>
      <w:pStyle w:val="Sidehoved"/>
    </w:pPr>
    <w:r w:rsidRPr="00AE61B5">
      <w:rPr>
        <w:noProof/>
        <w:lang w:val="da-DK" w:eastAsia="da-DK" w:bidi="ar-SA"/>
      </w:rPr>
      <w:drawing>
        <wp:anchor distT="0" distB="0" distL="114300" distR="114300" simplePos="0" relativeHeight="251658240" behindDoc="1" locked="0" layoutInCell="1" allowOverlap="1" wp14:anchorId="3DFE34CB" wp14:editId="5C3C24A3">
          <wp:simplePos x="0" y="0"/>
          <wp:positionH relativeFrom="column">
            <wp:posOffset>3947160</wp:posOffset>
          </wp:positionH>
          <wp:positionV relativeFrom="paragraph">
            <wp:posOffset>-193040</wp:posOffset>
          </wp:positionV>
          <wp:extent cx="2600325" cy="504825"/>
          <wp:effectExtent l="19050" t="0" r="9525" b="0"/>
          <wp:wrapTight wrapText="bothSides">
            <wp:wrapPolygon edited="0">
              <wp:start x="1266" y="0"/>
              <wp:lineTo x="-158" y="9781"/>
              <wp:lineTo x="-158" y="11411"/>
              <wp:lineTo x="791" y="13042"/>
              <wp:lineTo x="475" y="17117"/>
              <wp:lineTo x="1266" y="19562"/>
              <wp:lineTo x="4114" y="21192"/>
              <wp:lineTo x="20097" y="21192"/>
              <wp:lineTo x="20255" y="21192"/>
              <wp:lineTo x="21679" y="13857"/>
              <wp:lineTo x="21679" y="8151"/>
              <wp:lineTo x="3956" y="0"/>
              <wp:lineTo x="1266" y="0"/>
            </wp:wrapPolygon>
          </wp:wrapTight>
          <wp:docPr id="1744079195" name="Billede 1744079195" descr="CISU logo 2-tn3-grøn-grøn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SU logo 2-tn3-grøn-grøn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03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290240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1E90358"/>
    <w:multiLevelType w:val="hybridMultilevel"/>
    <w:tmpl w:val="5964CE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31888"/>
    <w:multiLevelType w:val="hybridMultilevel"/>
    <w:tmpl w:val="B5C03BC4"/>
    <w:lvl w:ilvl="0" w:tplc="A6E64CFC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622497">
    <w:abstractNumId w:val="0"/>
  </w:num>
  <w:num w:numId="2" w16cid:durableId="1176917593">
    <w:abstractNumId w:val="2"/>
  </w:num>
  <w:num w:numId="3" w16cid:durableId="171661395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FB"/>
    <w:rsid w:val="000003CA"/>
    <w:rsid w:val="00000D6E"/>
    <w:rsid w:val="0000107E"/>
    <w:rsid w:val="00001369"/>
    <w:rsid w:val="000023B4"/>
    <w:rsid w:val="000026FD"/>
    <w:rsid w:val="00004F5D"/>
    <w:rsid w:val="00005328"/>
    <w:rsid w:val="00007359"/>
    <w:rsid w:val="00007DB4"/>
    <w:rsid w:val="000117BA"/>
    <w:rsid w:val="00011D16"/>
    <w:rsid w:val="00011E59"/>
    <w:rsid w:val="0001433B"/>
    <w:rsid w:val="0001498F"/>
    <w:rsid w:val="00016C1C"/>
    <w:rsid w:val="00016EFC"/>
    <w:rsid w:val="00017A98"/>
    <w:rsid w:val="000202F2"/>
    <w:rsid w:val="00022467"/>
    <w:rsid w:val="00024170"/>
    <w:rsid w:val="00024460"/>
    <w:rsid w:val="0002490E"/>
    <w:rsid w:val="0002548A"/>
    <w:rsid w:val="000259A4"/>
    <w:rsid w:val="00026359"/>
    <w:rsid w:val="000267D5"/>
    <w:rsid w:val="0002697A"/>
    <w:rsid w:val="00026A61"/>
    <w:rsid w:val="00026CB6"/>
    <w:rsid w:val="000276F5"/>
    <w:rsid w:val="000308B0"/>
    <w:rsid w:val="00031167"/>
    <w:rsid w:val="000312EC"/>
    <w:rsid w:val="0003194B"/>
    <w:rsid w:val="00032477"/>
    <w:rsid w:val="00032B94"/>
    <w:rsid w:val="0003421C"/>
    <w:rsid w:val="00035FC6"/>
    <w:rsid w:val="00036115"/>
    <w:rsid w:val="00036C61"/>
    <w:rsid w:val="00037887"/>
    <w:rsid w:val="000379EE"/>
    <w:rsid w:val="00040A6E"/>
    <w:rsid w:val="000413FC"/>
    <w:rsid w:val="0004164E"/>
    <w:rsid w:val="00041B54"/>
    <w:rsid w:val="00041F75"/>
    <w:rsid w:val="0004207E"/>
    <w:rsid w:val="00042EC5"/>
    <w:rsid w:val="00043666"/>
    <w:rsid w:val="00045278"/>
    <w:rsid w:val="000463C0"/>
    <w:rsid w:val="000465F4"/>
    <w:rsid w:val="00046731"/>
    <w:rsid w:val="000467A5"/>
    <w:rsid w:val="000479E9"/>
    <w:rsid w:val="00047FDE"/>
    <w:rsid w:val="000501B0"/>
    <w:rsid w:val="000507C1"/>
    <w:rsid w:val="00052F53"/>
    <w:rsid w:val="0005352E"/>
    <w:rsid w:val="00053C02"/>
    <w:rsid w:val="00053D2B"/>
    <w:rsid w:val="00053D85"/>
    <w:rsid w:val="0005409E"/>
    <w:rsid w:val="0005555E"/>
    <w:rsid w:val="00056EAC"/>
    <w:rsid w:val="000611DC"/>
    <w:rsid w:val="000616D9"/>
    <w:rsid w:val="000627C6"/>
    <w:rsid w:val="00062C92"/>
    <w:rsid w:val="00062FDB"/>
    <w:rsid w:val="0006481B"/>
    <w:rsid w:val="000651B7"/>
    <w:rsid w:val="00065473"/>
    <w:rsid w:val="000657D4"/>
    <w:rsid w:val="00065979"/>
    <w:rsid w:val="0006609E"/>
    <w:rsid w:val="00070867"/>
    <w:rsid w:val="00070A4C"/>
    <w:rsid w:val="0007190A"/>
    <w:rsid w:val="000719B6"/>
    <w:rsid w:val="00071C75"/>
    <w:rsid w:val="00071F4D"/>
    <w:rsid w:val="00072360"/>
    <w:rsid w:val="0007280C"/>
    <w:rsid w:val="00072C9E"/>
    <w:rsid w:val="0007395A"/>
    <w:rsid w:val="00073A3A"/>
    <w:rsid w:val="00075042"/>
    <w:rsid w:val="00075D87"/>
    <w:rsid w:val="00076B6D"/>
    <w:rsid w:val="00077E76"/>
    <w:rsid w:val="00077F66"/>
    <w:rsid w:val="0008044F"/>
    <w:rsid w:val="000806C1"/>
    <w:rsid w:val="00081C2C"/>
    <w:rsid w:val="00081D90"/>
    <w:rsid w:val="00082239"/>
    <w:rsid w:val="00082831"/>
    <w:rsid w:val="000829F3"/>
    <w:rsid w:val="00083C11"/>
    <w:rsid w:val="0008663E"/>
    <w:rsid w:val="00086C4A"/>
    <w:rsid w:val="00087073"/>
    <w:rsid w:val="00087BC1"/>
    <w:rsid w:val="00087E96"/>
    <w:rsid w:val="00087F10"/>
    <w:rsid w:val="00090372"/>
    <w:rsid w:val="0009203D"/>
    <w:rsid w:val="00093334"/>
    <w:rsid w:val="0009390C"/>
    <w:rsid w:val="0009497F"/>
    <w:rsid w:val="00094B8B"/>
    <w:rsid w:val="00094B9F"/>
    <w:rsid w:val="00096D1C"/>
    <w:rsid w:val="00097354"/>
    <w:rsid w:val="00097975"/>
    <w:rsid w:val="000A05C5"/>
    <w:rsid w:val="000A07E1"/>
    <w:rsid w:val="000A086C"/>
    <w:rsid w:val="000A1778"/>
    <w:rsid w:val="000A1B8A"/>
    <w:rsid w:val="000A2691"/>
    <w:rsid w:val="000A2F20"/>
    <w:rsid w:val="000A3560"/>
    <w:rsid w:val="000A3B80"/>
    <w:rsid w:val="000A3BFE"/>
    <w:rsid w:val="000A42D9"/>
    <w:rsid w:val="000A47AD"/>
    <w:rsid w:val="000A505F"/>
    <w:rsid w:val="000A6235"/>
    <w:rsid w:val="000A63FB"/>
    <w:rsid w:val="000A79D3"/>
    <w:rsid w:val="000A7AEF"/>
    <w:rsid w:val="000A7DDB"/>
    <w:rsid w:val="000B0025"/>
    <w:rsid w:val="000B1CC6"/>
    <w:rsid w:val="000B1D14"/>
    <w:rsid w:val="000B2374"/>
    <w:rsid w:val="000B2483"/>
    <w:rsid w:val="000B2E0E"/>
    <w:rsid w:val="000B3B9A"/>
    <w:rsid w:val="000B68C9"/>
    <w:rsid w:val="000B75A9"/>
    <w:rsid w:val="000B7B33"/>
    <w:rsid w:val="000B7C85"/>
    <w:rsid w:val="000B7DB0"/>
    <w:rsid w:val="000C03A4"/>
    <w:rsid w:val="000C0761"/>
    <w:rsid w:val="000C2D48"/>
    <w:rsid w:val="000C3176"/>
    <w:rsid w:val="000C3AE2"/>
    <w:rsid w:val="000C3C6E"/>
    <w:rsid w:val="000C4B07"/>
    <w:rsid w:val="000C5005"/>
    <w:rsid w:val="000C6785"/>
    <w:rsid w:val="000C6CC2"/>
    <w:rsid w:val="000C6EA0"/>
    <w:rsid w:val="000D2C1F"/>
    <w:rsid w:val="000D4055"/>
    <w:rsid w:val="000D41A9"/>
    <w:rsid w:val="000D4284"/>
    <w:rsid w:val="000D44D4"/>
    <w:rsid w:val="000D4584"/>
    <w:rsid w:val="000D4C51"/>
    <w:rsid w:val="000D5865"/>
    <w:rsid w:val="000D59E2"/>
    <w:rsid w:val="000D5AA0"/>
    <w:rsid w:val="000D761A"/>
    <w:rsid w:val="000D7B9C"/>
    <w:rsid w:val="000D7CF9"/>
    <w:rsid w:val="000E0D37"/>
    <w:rsid w:val="000E1AEB"/>
    <w:rsid w:val="000E1FB8"/>
    <w:rsid w:val="000E1FC2"/>
    <w:rsid w:val="000E2081"/>
    <w:rsid w:val="000E303A"/>
    <w:rsid w:val="000E477F"/>
    <w:rsid w:val="000E486B"/>
    <w:rsid w:val="000E4AC0"/>
    <w:rsid w:val="000E4D92"/>
    <w:rsid w:val="000E6D59"/>
    <w:rsid w:val="000E7940"/>
    <w:rsid w:val="000E7CB1"/>
    <w:rsid w:val="000F0780"/>
    <w:rsid w:val="000F0B6D"/>
    <w:rsid w:val="000F4200"/>
    <w:rsid w:val="000F42EA"/>
    <w:rsid w:val="000F5D9D"/>
    <w:rsid w:val="000F61A3"/>
    <w:rsid w:val="000F72EF"/>
    <w:rsid w:val="0010013B"/>
    <w:rsid w:val="00100A6C"/>
    <w:rsid w:val="001017AB"/>
    <w:rsid w:val="00102063"/>
    <w:rsid w:val="001043F4"/>
    <w:rsid w:val="0010471B"/>
    <w:rsid w:val="00104DD7"/>
    <w:rsid w:val="00104F1D"/>
    <w:rsid w:val="00104F46"/>
    <w:rsid w:val="00105501"/>
    <w:rsid w:val="00105DC5"/>
    <w:rsid w:val="00106E88"/>
    <w:rsid w:val="00110006"/>
    <w:rsid w:val="00110B5B"/>
    <w:rsid w:val="00110FFF"/>
    <w:rsid w:val="001119AC"/>
    <w:rsid w:val="001127F8"/>
    <w:rsid w:val="00112AE0"/>
    <w:rsid w:val="00113E39"/>
    <w:rsid w:val="001145FA"/>
    <w:rsid w:val="00116691"/>
    <w:rsid w:val="00116B61"/>
    <w:rsid w:val="00117B68"/>
    <w:rsid w:val="00117CE3"/>
    <w:rsid w:val="00117D5B"/>
    <w:rsid w:val="00120151"/>
    <w:rsid w:val="00120967"/>
    <w:rsid w:val="00121EDA"/>
    <w:rsid w:val="00122A3B"/>
    <w:rsid w:val="001231BC"/>
    <w:rsid w:val="0012365E"/>
    <w:rsid w:val="001244AB"/>
    <w:rsid w:val="00124AC0"/>
    <w:rsid w:val="0012559E"/>
    <w:rsid w:val="00125ED3"/>
    <w:rsid w:val="001268FB"/>
    <w:rsid w:val="0013046A"/>
    <w:rsid w:val="00131471"/>
    <w:rsid w:val="001317D9"/>
    <w:rsid w:val="0013195E"/>
    <w:rsid w:val="00133158"/>
    <w:rsid w:val="00134697"/>
    <w:rsid w:val="001348AE"/>
    <w:rsid w:val="00134A3C"/>
    <w:rsid w:val="001352D1"/>
    <w:rsid w:val="00136A16"/>
    <w:rsid w:val="00136FC7"/>
    <w:rsid w:val="0013757F"/>
    <w:rsid w:val="00140C67"/>
    <w:rsid w:val="001432CA"/>
    <w:rsid w:val="00143574"/>
    <w:rsid w:val="0014369D"/>
    <w:rsid w:val="00143A0E"/>
    <w:rsid w:val="001454B1"/>
    <w:rsid w:val="00145655"/>
    <w:rsid w:val="00145D48"/>
    <w:rsid w:val="001465F4"/>
    <w:rsid w:val="00146B0E"/>
    <w:rsid w:val="00146C2F"/>
    <w:rsid w:val="001471C3"/>
    <w:rsid w:val="00147E5D"/>
    <w:rsid w:val="0015058E"/>
    <w:rsid w:val="00151828"/>
    <w:rsid w:val="00151A9F"/>
    <w:rsid w:val="00151F09"/>
    <w:rsid w:val="00154E72"/>
    <w:rsid w:val="0015525E"/>
    <w:rsid w:val="001558C6"/>
    <w:rsid w:val="00155B1D"/>
    <w:rsid w:val="00155B68"/>
    <w:rsid w:val="00157118"/>
    <w:rsid w:val="001607B7"/>
    <w:rsid w:val="0016086E"/>
    <w:rsid w:val="0016098F"/>
    <w:rsid w:val="001618EF"/>
    <w:rsid w:val="00161BD7"/>
    <w:rsid w:val="00162265"/>
    <w:rsid w:val="0016282E"/>
    <w:rsid w:val="00162949"/>
    <w:rsid w:val="00162CFB"/>
    <w:rsid w:val="001632B2"/>
    <w:rsid w:val="00163543"/>
    <w:rsid w:val="00163E73"/>
    <w:rsid w:val="001640A2"/>
    <w:rsid w:val="00164250"/>
    <w:rsid w:val="001651F4"/>
    <w:rsid w:val="0016527C"/>
    <w:rsid w:val="00165A89"/>
    <w:rsid w:val="00166484"/>
    <w:rsid w:val="00166615"/>
    <w:rsid w:val="0016711C"/>
    <w:rsid w:val="0017064A"/>
    <w:rsid w:val="00171195"/>
    <w:rsid w:val="00172000"/>
    <w:rsid w:val="001731E6"/>
    <w:rsid w:val="001735C9"/>
    <w:rsid w:val="001741AB"/>
    <w:rsid w:val="00175095"/>
    <w:rsid w:val="001754C3"/>
    <w:rsid w:val="001766D5"/>
    <w:rsid w:val="00176BE6"/>
    <w:rsid w:val="0018084E"/>
    <w:rsid w:val="0018112E"/>
    <w:rsid w:val="00183089"/>
    <w:rsid w:val="00183255"/>
    <w:rsid w:val="0018405A"/>
    <w:rsid w:val="001854C7"/>
    <w:rsid w:val="00187AD2"/>
    <w:rsid w:val="00187B9A"/>
    <w:rsid w:val="001901A3"/>
    <w:rsid w:val="00190E3D"/>
    <w:rsid w:val="00191B11"/>
    <w:rsid w:val="00192851"/>
    <w:rsid w:val="00192D3B"/>
    <w:rsid w:val="00192DF1"/>
    <w:rsid w:val="00192F64"/>
    <w:rsid w:val="00192FBE"/>
    <w:rsid w:val="00193FC8"/>
    <w:rsid w:val="00195412"/>
    <w:rsid w:val="001954B9"/>
    <w:rsid w:val="001955D8"/>
    <w:rsid w:val="00195976"/>
    <w:rsid w:val="00195ECF"/>
    <w:rsid w:val="00196000"/>
    <w:rsid w:val="00196D47"/>
    <w:rsid w:val="00196DC0"/>
    <w:rsid w:val="00197416"/>
    <w:rsid w:val="0019741F"/>
    <w:rsid w:val="001A0083"/>
    <w:rsid w:val="001A0DE0"/>
    <w:rsid w:val="001A1D97"/>
    <w:rsid w:val="001A21BF"/>
    <w:rsid w:val="001A293C"/>
    <w:rsid w:val="001A30A1"/>
    <w:rsid w:val="001A32BA"/>
    <w:rsid w:val="001A33C4"/>
    <w:rsid w:val="001A3598"/>
    <w:rsid w:val="001A3BF7"/>
    <w:rsid w:val="001A3E37"/>
    <w:rsid w:val="001A4E57"/>
    <w:rsid w:val="001A645F"/>
    <w:rsid w:val="001A6CD1"/>
    <w:rsid w:val="001A6F8B"/>
    <w:rsid w:val="001A7287"/>
    <w:rsid w:val="001A7495"/>
    <w:rsid w:val="001A74F1"/>
    <w:rsid w:val="001A765A"/>
    <w:rsid w:val="001B192D"/>
    <w:rsid w:val="001B1B60"/>
    <w:rsid w:val="001B2803"/>
    <w:rsid w:val="001B3066"/>
    <w:rsid w:val="001B47E8"/>
    <w:rsid w:val="001B47F8"/>
    <w:rsid w:val="001B6E47"/>
    <w:rsid w:val="001C042F"/>
    <w:rsid w:val="001C16D2"/>
    <w:rsid w:val="001C199D"/>
    <w:rsid w:val="001C1A3F"/>
    <w:rsid w:val="001C2382"/>
    <w:rsid w:val="001C26DB"/>
    <w:rsid w:val="001C476F"/>
    <w:rsid w:val="001C52E8"/>
    <w:rsid w:val="001C5338"/>
    <w:rsid w:val="001C5ED7"/>
    <w:rsid w:val="001C6239"/>
    <w:rsid w:val="001C6B0D"/>
    <w:rsid w:val="001C7D4D"/>
    <w:rsid w:val="001C7FE5"/>
    <w:rsid w:val="001D13F4"/>
    <w:rsid w:val="001D1923"/>
    <w:rsid w:val="001D19DF"/>
    <w:rsid w:val="001D32FC"/>
    <w:rsid w:val="001D36C2"/>
    <w:rsid w:val="001D41C4"/>
    <w:rsid w:val="001D4AC4"/>
    <w:rsid w:val="001D4C13"/>
    <w:rsid w:val="001D4D2A"/>
    <w:rsid w:val="001D5D05"/>
    <w:rsid w:val="001D63E7"/>
    <w:rsid w:val="001D6495"/>
    <w:rsid w:val="001D6B48"/>
    <w:rsid w:val="001D7514"/>
    <w:rsid w:val="001E00C8"/>
    <w:rsid w:val="001E10C0"/>
    <w:rsid w:val="001E15D2"/>
    <w:rsid w:val="001E1BED"/>
    <w:rsid w:val="001E2933"/>
    <w:rsid w:val="001E2A7B"/>
    <w:rsid w:val="001E3BEF"/>
    <w:rsid w:val="001E4753"/>
    <w:rsid w:val="001E4B1B"/>
    <w:rsid w:val="001E589C"/>
    <w:rsid w:val="001E5BC2"/>
    <w:rsid w:val="001E5CC3"/>
    <w:rsid w:val="001E5D20"/>
    <w:rsid w:val="001E638E"/>
    <w:rsid w:val="001E76D9"/>
    <w:rsid w:val="001E79FC"/>
    <w:rsid w:val="001F0476"/>
    <w:rsid w:val="001F0898"/>
    <w:rsid w:val="001F0A04"/>
    <w:rsid w:val="001F0FD1"/>
    <w:rsid w:val="001F3366"/>
    <w:rsid w:val="001F3E60"/>
    <w:rsid w:val="001F4525"/>
    <w:rsid w:val="001F4D43"/>
    <w:rsid w:val="001F7E7D"/>
    <w:rsid w:val="00200947"/>
    <w:rsid w:val="00200F10"/>
    <w:rsid w:val="00201600"/>
    <w:rsid w:val="00203470"/>
    <w:rsid w:val="00203487"/>
    <w:rsid w:val="0020534F"/>
    <w:rsid w:val="00205600"/>
    <w:rsid w:val="00205C6D"/>
    <w:rsid w:val="00205D62"/>
    <w:rsid w:val="0020611C"/>
    <w:rsid w:val="002063A1"/>
    <w:rsid w:val="0020726F"/>
    <w:rsid w:val="002076EB"/>
    <w:rsid w:val="00207FCA"/>
    <w:rsid w:val="002104FD"/>
    <w:rsid w:val="00210A84"/>
    <w:rsid w:val="002121A2"/>
    <w:rsid w:val="00212A4F"/>
    <w:rsid w:val="00212C8C"/>
    <w:rsid w:val="002130CF"/>
    <w:rsid w:val="002135E9"/>
    <w:rsid w:val="00214BE5"/>
    <w:rsid w:val="00214F41"/>
    <w:rsid w:val="002157E4"/>
    <w:rsid w:val="00215B1C"/>
    <w:rsid w:val="002160D3"/>
    <w:rsid w:val="002169F3"/>
    <w:rsid w:val="00216CF0"/>
    <w:rsid w:val="00217E79"/>
    <w:rsid w:val="00217EB2"/>
    <w:rsid w:val="002200E6"/>
    <w:rsid w:val="002200F4"/>
    <w:rsid w:val="00220619"/>
    <w:rsid w:val="00220E24"/>
    <w:rsid w:val="00221911"/>
    <w:rsid w:val="00221E19"/>
    <w:rsid w:val="00222735"/>
    <w:rsid w:val="00222F67"/>
    <w:rsid w:val="00223180"/>
    <w:rsid w:val="00223522"/>
    <w:rsid w:val="00223835"/>
    <w:rsid w:val="00223E77"/>
    <w:rsid w:val="002244B4"/>
    <w:rsid w:val="00225378"/>
    <w:rsid w:val="00226271"/>
    <w:rsid w:val="002266DB"/>
    <w:rsid w:val="00226EA1"/>
    <w:rsid w:val="00230D84"/>
    <w:rsid w:val="00231156"/>
    <w:rsid w:val="00231A28"/>
    <w:rsid w:val="00233DA1"/>
    <w:rsid w:val="00235EBF"/>
    <w:rsid w:val="00236248"/>
    <w:rsid w:val="00236791"/>
    <w:rsid w:val="00241635"/>
    <w:rsid w:val="0024267E"/>
    <w:rsid w:val="002427D4"/>
    <w:rsid w:val="002442B1"/>
    <w:rsid w:val="00245E81"/>
    <w:rsid w:val="002467DF"/>
    <w:rsid w:val="00247139"/>
    <w:rsid w:val="002474C3"/>
    <w:rsid w:val="0025100F"/>
    <w:rsid w:val="00251693"/>
    <w:rsid w:val="00252788"/>
    <w:rsid w:val="00252A90"/>
    <w:rsid w:val="00253418"/>
    <w:rsid w:val="00254A56"/>
    <w:rsid w:val="0025524A"/>
    <w:rsid w:val="00255F55"/>
    <w:rsid w:val="002567AE"/>
    <w:rsid w:val="00257A79"/>
    <w:rsid w:val="00260E32"/>
    <w:rsid w:val="00260E52"/>
    <w:rsid w:val="00261363"/>
    <w:rsid w:val="0026191D"/>
    <w:rsid w:val="00261A42"/>
    <w:rsid w:val="00261A7C"/>
    <w:rsid w:val="00261CA5"/>
    <w:rsid w:val="00262281"/>
    <w:rsid w:val="00266B9D"/>
    <w:rsid w:val="00270071"/>
    <w:rsid w:val="002702D6"/>
    <w:rsid w:val="00271404"/>
    <w:rsid w:val="00271B03"/>
    <w:rsid w:val="002740EB"/>
    <w:rsid w:val="00274A5E"/>
    <w:rsid w:val="00274D7A"/>
    <w:rsid w:val="002779A6"/>
    <w:rsid w:val="00277A91"/>
    <w:rsid w:val="00281874"/>
    <w:rsid w:val="00281F26"/>
    <w:rsid w:val="002824FD"/>
    <w:rsid w:val="002826B8"/>
    <w:rsid w:val="0028338E"/>
    <w:rsid w:val="00283423"/>
    <w:rsid w:val="00283627"/>
    <w:rsid w:val="002837A3"/>
    <w:rsid w:val="00283C65"/>
    <w:rsid w:val="00283DD4"/>
    <w:rsid w:val="00283F96"/>
    <w:rsid w:val="002840F0"/>
    <w:rsid w:val="002859A0"/>
    <w:rsid w:val="00286C1A"/>
    <w:rsid w:val="0029003E"/>
    <w:rsid w:val="0029059B"/>
    <w:rsid w:val="00290DBC"/>
    <w:rsid w:val="00291754"/>
    <w:rsid w:val="00291C7A"/>
    <w:rsid w:val="00292AC7"/>
    <w:rsid w:val="002933DE"/>
    <w:rsid w:val="002942D2"/>
    <w:rsid w:val="0029502A"/>
    <w:rsid w:val="00295D3F"/>
    <w:rsid w:val="002961C2"/>
    <w:rsid w:val="002A0532"/>
    <w:rsid w:val="002A1195"/>
    <w:rsid w:val="002A178E"/>
    <w:rsid w:val="002A2C25"/>
    <w:rsid w:val="002A3EE5"/>
    <w:rsid w:val="002A62A7"/>
    <w:rsid w:val="002A68CC"/>
    <w:rsid w:val="002B0C69"/>
    <w:rsid w:val="002B0DF2"/>
    <w:rsid w:val="002B1995"/>
    <w:rsid w:val="002B20B7"/>
    <w:rsid w:val="002B2C37"/>
    <w:rsid w:val="002B3490"/>
    <w:rsid w:val="002B4226"/>
    <w:rsid w:val="002B5048"/>
    <w:rsid w:val="002B6C55"/>
    <w:rsid w:val="002C026C"/>
    <w:rsid w:val="002C0E56"/>
    <w:rsid w:val="002C0FF0"/>
    <w:rsid w:val="002C105E"/>
    <w:rsid w:val="002C2D66"/>
    <w:rsid w:val="002C4639"/>
    <w:rsid w:val="002C53C2"/>
    <w:rsid w:val="002C558C"/>
    <w:rsid w:val="002C5BCD"/>
    <w:rsid w:val="002C7426"/>
    <w:rsid w:val="002C7C34"/>
    <w:rsid w:val="002D09FB"/>
    <w:rsid w:val="002D2426"/>
    <w:rsid w:val="002D36F4"/>
    <w:rsid w:val="002D4CB1"/>
    <w:rsid w:val="002D673E"/>
    <w:rsid w:val="002D6AED"/>
    <w:rsid w:val="002D7F5D"/>
    <w:rsid w:val="002E175C"/>
    <w:rsid w:val="002E1D1F"/>
    <w:rsid w:val="002E264B"/>
    <w:rsid w:val="002E2B81"/>
    <w:rsid w:val="002E4E7D"/>
    <w:rsid w:val="002E5228"/>
    <w:rsid w:val="002E70CF"/>
    <w:rsid w:val="002F0578"/>
    <w:rsid w:val="002F082A"/>
    <w:rsid w:val="002F09E1"/>
    <w:rsid w:val="002F1503"/>
    <w:rsid w:val="002F2D18"/>
    <w:rsid w:val="002F2F46"/>
    <w:rsid w:val="002F360B"/>
    <w:rsid w:val="002F39B3"/>
    <w:rsid w:val="002F4B3F"/>
    <w:rsid w:val="002F4E3B"/>
    <w:rsid w:val="002F568F"/>
    <w:rsid w:val="002F5972"/>
    <w:rsid w:val="002F5DB9"/>
    <w:rsid w:val="002F626B"/>
    <w:rsid w:val="002F7929"/>
    <w:rsid w:val="003002F5"/>
    <w:rsid w:val="00300DB6"/>
    <w:rsid w:val="00300EB5"/>
    <w:rsid w:val="00302A6A"/>
    <w:rsid w:val="00302C34"/>
    <w:rsid w:val="00302CFF"/>
    <w:rsid w:val="00302E08"/>
    <w:rsid w:val="00304DE1"/>
    <w:rsid w:val="0030507A"/>
    <w:rsid w:val="003058D6"/>
    <w:rsid w:val="00306568"/>
    <w:rsid w:val="00306996"/>
    <w:rsid w:val="00306C3A"/>
    <w:rsid w:val="00307E0D"/>
    <w:rsid w:val="00307EC8"/>
    <w:rsid w:val="00310531"/>
    <w:rsid w:val="003106A4"/>
    <w:rsid w:val="00310E1C"/>
    <w:rsid w:val="003115F4"/>
    <w:rsid w:val="00311D69"/>
    <w:rsid w:val="003124A7"/>
    <w:rsid w:val="00312D40"/>
    <w:rsid w:val="0031314E"/>
    <w:rsid w:val="0031348C"/>
    <w:rsid w:val="003141C2"/>
    <w:rsid w:val="003149C9"/>
    <w:rsid w:val="0031560B"/>
    <w:rsid w:val="003157A6"/>
    <w:rsid w:val="00315943"/>
    <w:rsid w:val="00315B98"/>
    <w:rsid w:val="003161B3"/>
    <w:rsid w:val="003161D1"/>
    <w:rsid w:val="00320D8D"/>
    <w:rsid w:val="00321DAC"/>
    <w:rsid w:val="0032203A"/>
    <w:rsid w:val="00322F4F"/>
    <w:rsid w:val="00323D5E"/>
    <w:rsid w:val="003240C9"/>
    <w:rsid w:val="00324390"/>
    <w:rsid w:val="00324BC6"/>
    <w:rsid w:val="003259FA"/>
    <w:rsid w:val="0032604E"/>
    <w:rsid w:val="0032667F"/>
    <w:rsid w:val="003271F5"/>
    <w:rsid w:val="00327267"/>
    <w:rsid w:val="00327ADE"/>
    <w:rsid w:val="003308A9"/>
    <w:rsid w:val="00333242"/>
    <w:rsid w:val="00333948"/>
    <w:rsid w:val="00333ADD"/>
    <w:rsid w:val="00333F15"/>
    <w:rsid w:val="003341A3"/>
    <w:rsid w:val="00335C42"/>
    <w:rsid w:val="00336AA0"/>
    <w:rsid w:val="0034014F"/>
    <w:rsid w:val="003405BB"/>
    <w:rsid w:val="003417C6"/>
    <w:rsid w:val="00341836"/>
    <w:rsid w:val="00341C4C"/>
    <w:rsid w:val="0034232F"/>
    <w:rsid w:val="003426C8"/>
    <w:rsid w:val="00342836"/>
    <w:rsid w:val="003438AB"/>
    <w:rsid w:val="003442DC"/>
    <w:rsid w:val="003458DF"/>
    <w:rsid w:val="003460FA"/>
    <w:rsid w:val="003471DB"/>
    <w:rsid w:val="0034761C"/>
    <w:rsid w:val="00347C19"/>
    <w:rsid w:val="003504EC"/>
    <w:rsid w:val="00350555"/>
    <w:rsid w:val="003522B2"/>
    <w:rsid w:val="003524B4"/>
    <w:rsid w:val="003526F1"/>
    <w:rsid w:val="00353204"/>
    <w:rsid w:val="003538FB"/>
    <w:rsid w:val="00353A2D"/>
    <w:rsid w:val="00353DE9"/>
    <w:rsid w:val="00354B66"/>
    <w:rsid w:val="00355A4D"/>
    <w:rsid w:val="00356143"/>
    <w:rsid w:val="00356862"/>
    <w:rsid w:val="0035697F"/>
    <w:rsid w:val="00356A81"/>
    <w:rsid w:val="0035754D"/>
    <w:rsid w:val="00357A5D"/>
    <w:rsid w:val="00360539"/>
    <w:rsid w:val="00360D50"/>
    <w:rsid w:val="0036106F"/>
    <w:rsid w:val="00361111"/>
    <w:rsid w:val="00361CDD"/>
    <w:rsid w:val="00361D93"/>
    <w:rsid w:val="0036230C"/>
    <w:rsid w:val="00362760"/>
    <w:rsid w:val="003645BA"/>
    <w:rsid w:val="00365793"/>
    <w:rsid w:val="00365E5E"/>
    <w:rsid w:val="003669F1"/>
    <w:rsid w:val="0037079A"/>
    <w:rsid w:val="00370892"/>
    <w:rsid w:val="003708F4"/>
    <w:rsid w:val="00370D1E"/>
    <w:rsid w:val="00370DB4"/>
    <w:rsid w:val="00370EF0"/>
    <w:rsid w:val="0037156C"/>
    <w:rsid w:val="00371AB4"/>
    <w:rsid w:val="00371AB7"/>
    <w:rsid w:val="00371C77"/>
    <w:rsid w:val="00373137"/>
    <w:rsid w:val="0037368B"/>
    <w:rsid w:val="00373B89"/>
    <w:rsid w:val="00375537"/>
    <w:rsid w:val="0037669C"/>
    <w:rsid w:val="00377138"/>
    <w:rsid w:val="003772D6"/>
    <w:rsid w:val="003773A7"/>
    <w:rsid w:val="0038001C"/>
    <w:rsid w:val="00381364"/>
    <w:rsid w:val="003826AC"/>
    <w:rsid w:val="00382D73"/>
    <w:rsid w:val="00383472"/>
    <w:rsid w:val="00383D09"/>
    <w:rsid w:val="00384BC2"/>
    <w:rsid w:val="003857E5"/>
    <w:rsid w:val="003858AD"/>
    <w:rsid w:val="00385BFD"/>
    <w:rsid w:val="00385F6B"/>
    <w:rsid w:val="00385FDC"/>
    <w:rsid w:val="0038671C"/>
    <w:rsid w:val="00390374"/>
    <w:rsid w:val="00391896"/>
    <w:rsid w:val="00391D0B"/>
    <w:rsid w:val="00391F52"/>
    <w:rsid w:val="0039268A"/>
    <w:rsid w:val="00392FF7"/>
    <w:rsid w:val="00393C8D"/>
    <w:rsid w:val="0039433C"/>
    <w:rsid w:val="00395E0C"/>
    <w:rsid w:val="00396399"/>
    <w:rsid w:val="00396995"/>
    <w:rsid w:val="003976E2"/>
    <w:rsid w:val="003A3445"/>
    <w:rsid w:val="003A44A9"/>
    <w:rsid w:val="003A4BA8"/>
    <w:rsid w:val="003A4EBF"/>
    <w:rsid w:val="003A5133"/>
    <w:rsid w:val="003A5D95"/>
    <w:rsid w:val="003A6735"/>
    <w:rsid w:val="003A7E23"/>
    <w:rsid w:val="003B174D"/>
    <w:rsid w:val="003B3622"/>
    <w:rsid w:val="003B3920"/>
    <w:rsid w:val="003B4851"/>
    <w:rsid w:val="003B50A9"/>
    <w:rsid w:val="003B5A42"/>
    <w:rsid w:val="003B5F9C"/>
    <w:rsid w:val="003B7604"/>
    <w:rsid w:val="003B7C22"/>
    <w:rsid w:val="003B7CBF"/>
    <w:rsid w:val="003C1B7A"/>
    <w:rsid w:val="003C1BB7"/>
    <w:rsid w:val="003C1E47"/>
    <w:rsid w:val="003C23CF"/>
    <w:rsid w:val="003C2404"/>
    <w:rsid w:val="003C601F"/>
    <w:rsid w:val="003C687D"/>
    <w:rsid w:val="003C6ED7"/>
    <w:rsid w:val="003D085E"/>
    <w:rsid w:val="003D0901"/>
    <w:rsid w:val="003D0D62"/>
    <w:rsid w:val="003D46AD"/>
    <w:rsid w:val="003D46E2"/>
    <w:rsid w:val="003D475A"/>
    <w:rsid w:val="003D47B8"/>
    <w:rsid w:val="003D65A9"/>
    <w:rsid w:val="003D7CEC"/>
    <w:rsid w:val="003E1A66"/>
    <w:rsid w:val="003E1D64"/>
    <w:rsid w:val="003E3275"/>
    <w:rsid w:val="003E4190"/>
    <w:rsid w:val="003E46EC"/>
    <w:rsid w:val="003E4972"/>
    <w:rsid w:val="003E49BD"/>
    <w:rsid w:val="003E52F3"/>
    <w:rsid w:val="003E583A"/>
    <w:rsid w:val="003E605F"/>
    <w:rsid w:val="003E632D"/>
    <w:rsid w:val="003E78F7"/>
    <w:rsid w:val="003E7FD8"/>
    <w:rsid w:val="003F00D9"/>
    <w:rsid w:val="003F0FA0"/>
    <w:rsid w:val="003F20A4"/>
    <w:rsid w:val="003F4675"/>
    <w:rsid w:val="003F5368"/>
    <w:rsid w:val="003F644A"/>
    <w:rsid w:val="003F6C89"/>
    <w:rsid w:val="003F7973"/>
    <w:rsid w:val="00401730"/>
    <w:rsid w:val="00401C2C"/>
    <w:rsid w:val="00401F39"/>
    <w:rsid w:val="00402846"/>
    <w:rsid w:val="004032CD"/>
    <w:rsid w:val="004043E8"/>
    <w:rsid w:val="00404CEE"/>
    <w:rsid w:val="0040637D"/>
    <w:rsid w:val="004070DF"/>
    <w:rsid w:val="0040749D"/>
    <w:rsid w:val="00407591"/>
    <w:rsid w:val="00410597"/>
    <w:rsid w:val="00410948"/>
    <w:rsid w:val="00411C4F"/>
    <w:rsid w:val="004124B5"/>
    <w:rsid w:val="00412872"/>
    <w:rsid w:val="00412B77"/>
    <w:rsid w:val="0041527A"/>
    <w:rsid w:val="00415FBE"/>
    <w:rsid w:val="00420CF0"/>
    <w:rsid w:val="00421111"/>
    <w:rsid w:val="004216C0"/>
    <w:rsid w:val="00422A6A"/>
    <w:rsid w:val="00422F22"/>
    <w:rsid w:val="00423B29"/>
    <w:rsid w:val="00423D6E"/>
    <w:rsid w:val="00424A15"/>
    <w:rsid w:val="0042579B"/>
    <w:rsid w:val="00425CCD"/>
    <w:rsid w:val="00426475"/>
    <w:rsid w:val="004269FD"/>
    <w:rsid w:val="00426E1A"/>
    <w:rsid w:val="00427211"/>
    <w:rsid w:val="00430D95"/>
    <w:rsid w:val="004311AB"/>
    <w:rsid w:val="00431ED2"/>
    <w:rsid w:val="00432772"/>
    <w:rsid w:val="004334E1"/>
    <w:rsid w:val="0043359B"/>
    <w:rsid w:val="00433659"/>
    <w:rsid w:val="00434CE8"/>
    <w:rsid w:val="004351D5"/>
    <w:rsid w:val="00435280"/>
    <w:rsid w:val="00435FA5"/>
    <w:rsid w:val="00436A71"/>
    <w:rsid w:val="00436A89"/>
    <w:rsid w:val="00437336"/>
    <w:rsid w:val="0043795A"/>
    <w:rsid w:val="0044042C"/>
    <w:rsid w:val="00440CCE"/>
    <w:rsid w:val="00441669"/>
    <w:rsid w:val="00441C8F"/>
    <w:rsid w:val="00441F75"/>
    <w:rsid w:val="004433B4"/>
    <w:rsid w:val="0044450F"/>
    <w:rsid w:val="00444818"/>
    <w:rsid w:val="004450D9"/>
    <w:rsid w:val="0044572F"/>
    <w:rsid w:val="004459C0"/>
    <w:rsid w:val="00445B4D"/>
    <w:rsid w:val="00445BAC"/>
    <w:rsid w:val="00445C94"/>
    <w:rsid w:val="0044612B"/>
    <w:rsid w:val="00446F80"/>
    <w:rsid w:val="00450A23"/>
    <w:rsid w:val="00451DCC"/>
    <w:rsid w:val="00451F33"/>
    <w:rsid w:val="00451F7C"/>
    <w:rsid w:val="0045231E"/>
    <w:rsid w:val="0045266D"/>
    <w:rsid w:val="004536E9"/>
    <w:rsid w:val="00453AAE"/>
    <w:rsid w:val="00454EE8"/>
    <w:rsid w:val="00455DA7"/>
    <w:rsid w:val="0046022D"/>
    <w:rsid w:val="00460B0D"/>
    <w:rsid w:val="004611FE"/>
    <w:rsid w:val="0046288D"/>
    <w:rsid w:val="00462C03"/>
    <w:rsid w:val="00463E80"/>
    <w:rsid w:val="00464777"/>
    <w:rsid w:val="00464AA8"/>
    <w:rsid w:val="00464EF5"/>
    <w:rsid w:val="00464FEE"/>
    <w:rsid w:val="004673AC"/>
    <w:rsid w:val="0046765D"/>
    <w:rsid w:val="00467E8E"/>
    <w:rsid w:val="00471A65"/>
    <w:rsid w:val="00471C0A"/>
    <w:rsid w:val="004724C1"/>
    <w:rsid w:val="00472F21"/>
    <w:rsid w:val="0047318A"/>
    <w:rsid w:val="00474A30"/>
    <w:rsid w:val="00474A4E"/>
    <w:rsid w:val="004750DF"/>
    <w:rsid w:val="00475411"/>
    <w:rsid w:val="00475830"/>
    <w:rsid w:val="004774C0"/>
    <w:rsid w:val="00477A28"/>
    <w:rsid w:val="00477D6B"/>
    <w:rsid w:val="004816BE"/>
    <w:rsid w:val="004826E7"/>
    <w:rsid w:val="00482C9E"/>
    <w:rsid w:val="00482E72"/>
    <w:rsid w:val="0048305F"/>
    <w:rsid w:val="00483143"/>
    <w:rsid w:val="0048340E"/>
    <w:rsid w:val="00483A7E"/>
    <w:rsid w:val="00484091"/>
    <w:rsid w:val="00484207"/>
    <w:rsid w:val="00485E0B"/>
    <w:rsid w:val="004869DA"/>
    <w:rsid w:val="00486B40"/>
    <w:rsid w:val="004872C1"/>
    <w:rsid w:val="004876D7"/>
    <w:rsid w:val="00490657"/>
    <w:rsid w:val="00491325"/>
    <w:rsid w:val="00491E8B"/>
    <w:rsid w:val="00492555"/>
    <w:rsid w:val="004934F9"/>
    <w:rsid w:val="00495086"/>
    <w:rsid w:val="00495C07"/>
    <w:rsid w:val="00495E67"/>
    <w:rsid w:val="00496DD9"/>
    <w:rsid w:val="004977F1"/>
    <w:rsid w:val="004A0523"/>
    <w:rsid w:val="004A19AA"/>
    <w:rsid w:val="004A2149"/>
    <w:rsid w:val="004A25ED"/>
    <w:rsid w:val="004A26D9"/>
    <w:rsid w:val="004A38BE"/>
    <w:rsid w:val="004A4843"/>
    <w:rsid w:val="004A5437"/>
    <w:rsid w:val="004A5587"/>
    <w:rsid w:val="004A5FCF"/>
    <w:rsid w:val="004A6D50"/>
    <w:rsid w:val="004A7867"/>
    <w:rsid w:val="004B036F"/>
    <w:rsid w:val="004B0C2A"/>
    <w:rsid w:val="004B0D9C"/>
    <w:rsid w:val="004B130A"/>
    <w:rsid w:val="004B1660"/>
    <w:rsid w:val="004B1C36"/>
    <w:rsid w:val="004B24C9"/>
    <w:rsid w:val="004B3993"/>
    <w:rsid w:val="004B3EA7"/>
    <w:rsid w:val="004B4F8B"/>
    <w:rsid w:val="004B6953"/>
    <w:rsid w:val="004B71E7"/>
    <w:rsid w:val="004C06C0"/>
    <w:rsid w:val="004C07ED"/>
    <w:rsid w:val="004C07F6"/>
    <w:rsid w:val="004C268A"/>
    <w:rsid w:val="004C2BF6"/>
    <w:rsid w:val="004C5F6D"/>
    <w:rsid w:val="004C69E2"/>
    <w:rsid w:val="004C6A54"/>
    <w:rsid w:val="004D09E4"/>
    <w:rsid w:val="004D0BF7"/>
    <w:rsid w:val="004D0C89"/>
    <w:rsid w:val="004D0F7D"/>
    <w:rsid w:val="004D1EA2"/>
    <w:rsid w:val="004D21F9"/>
    <w:rsid w:val="004D2D20"/>
    <w:rsid w:val="004D3A14"/>
    <w:rsid w:val="004D5188"/>
    <w:rsid w:val="004D655B"/>
    <w:rsid w:val="004D780C"/>
    <w:rsid w:val="004E12AF"/>
    <w:rsid w:val="004E17BD"/>
    <w:rsid w:val="004E3192"/>
    <w:rsid w:val="004E3381"/>
    <w:rsid w:val="004E3417"/>
    <w:rsid w:val="004E36F7"/>
    <w:rsid w:val="004E3E45"/>
    <w:rsid w:val="004E4226"/>
    <w:rsid w:val="004E43E9"/>
    <w:rsid w:val="004E4FA0"/>
    <w:rsid w:val="004E597E"/>
    <w:rsid w:val="004E5F4A"/>
    <w:rsid w:val="004E6055"/>
    <w:rsid w:val="004E60CC"/>
    <w:rsid w:val="004E6C03"/>
    <w:rsid w:val="004E7AC1"/>
    <w:rsid w:val="004E7DF7"/>
    <w:rsid w:val="004F33B3"/>
    <w:rsid w:val="004F38ED"/>
    <w:rsid w:val="004F6A44"/>
    <w:rsid w:val="004F6AE0"/>
    <w:rsid w:val="004F6AF4"/>
    <w:rsid w:val="004F7B67"/>
    <w:rsid w:val="004F7D24"/>
    <w:rsid w:val="004F7E31"/>
    <w:rsid w:val="00500306"/>
    <w:rsid w:val="005005A5"/>
    <w:rsid w:val="0050126E"/>
    <w:rsid w:val="00501589"/>
    <w:rsid w:val="005015C9"/>
    <w:rsid w:val="0050307E"/>
    <w:rsid w:val="00503E13"/>
    <w:rsid w:val="00503F11"/>
    <w:rsid w:val="00505350"/>
    <w:rsid w:val="00505B33"/>
    <w:rsid w:val="00506065"/>
    <w:rsid w:val="0050759A"/>
    <w:rsid w:val="00507700"/>
    <w:rsid w:val="00510D59"/>
    <w:rsid w:val="005110EF"/>
    <w:rsid w:val="005117A9"/>
    <w:rsid w:val="00512E31"/>
    <w:rsid w:val="00513354"/>
    <w:rsid w:val="00513430"/>
    <w:rsid w:val="00513446"/>
    <w:rsid w:val="00516188"/>
    <w:rsid w:val="00516649"/>
    <w:rsid w:val="0051781B"/>
    <w:rsid w:val="00520ECD"/>
    <w:rsid w:val="005224F0"/>
    <w:rsid w:val="0052272D"/>
    <w:rsid w:val="00522745"/>
    <w:rsid w:val="005227A6"/>
    <w:rsid w:val="00522AA0"/>
    <w:rsid w:val="00523282"/>
    <w:rsid w:val="005233CA"/>
    <w:rsid w:val="00523949"/>
    <w:rsid w:val="00523C78"/>
    <w:rsid w:val="00523DE2"/>
    <w:rsid w:val="00524C7C"/>
    <w:rsid w:val="0052502B"/>
    <w:rsid w:val="00525271"/>
    <w:rsid w:val="00527719"/>
    <w:rsid w:val="00530322"/>
    <w:rsid w:val="00532625"/>
    <w:rsid w:val="005328B3"/>
    <w:rsid w:val="00533311"/>
    <w:rsid w:val="00533349"/>
    <w:rsid w:val="00533F21"/>
    <w:rsid w:val="00534691"/>
    <w:rsid w:val="005346A8"/>
    <w:rsid w:val="005351E7"/>
    <w:rsid w:val="00535B1F"/>
    <w:rsid w:val="00535FFA"/>
    <w:rsid w:val="005371A7"/>
    <w:rsid w:val="00537E2E"/>
    <w:rsid w:val="005402C2"/>
    <w:rsid w:val="00540896"/>
    <w:rsid w:val="00541170"/>
    <w:rsid w:val="005416F8"/>
    <w:rsid w:val="005419C5"/>
    <w:rsid w:val="005422AF"/>
    <w:rsid w:val="005422DA"/>
    <w:rsid w:val="00542AF3"/>
    <w:rsid w:val="00543009"/>
    <w:rsid w:val="00543168"/>
    <w:rsid w:val="0054443D"/>
    <w:rsid w:val="00544633"/>
    <w:rsid w:val="00544C0A"/>
    <w:rsid w:val="0054559C"/>
    <w:rsid w:val="005458FA"/>
    <w:rsid w:val="005471A3"/>
    <w:rsid w:val="005501C0"/>
    <w:rsid w:val="00550253"/>
    <w:rsid w:val="005519BD"/>
    <w:rsid w:val="00551C72"/>
    <w:rsid w:val="00551CB4"/>
    <w:rsid w:val="00552865"/>
    <w:rsid w:val="0055368D"/>
    <w:rsid w:val="005555FF"/>
    <w:rsid w:val="00555978"/>
    <w:rsid w:val="00556874"/>
    <w:rsid w:val="0055777C"/>
    <w:rsid w:val="00557AF3"/>
    <w:rsid w:val="005601F6"/>
    <w:rsid w:val="00562051"/>
    <w:rsid w:val="00562E8B"/>
    <w:rsid w:val="00563E0E"/>
    <w:rsid w:val="005658D4"/>
    <w:rsid w:val="00565B93"/>
    <w:rsid w:val="0056662E"/>
    <w:rsid w:val="00566E2E"/>
    <w:rsid w:val="0056748C"/>
    <w:rsid w:val="005709B8"/>
    <w:rsid w:val="00572338"/>
    <w:rsid w:val="005729C9"/>
    <w:rsid w:val="00573FA6"/>
    <w:rsid w:val="005760DE"/>
    <w:rsid w:val="00576D74"/>
    <w:rsid w:val="00577FE6"/>
    <w:rsid w:val="00580459"/>
    <w:rsid w:val="005807EC"/>
    <w:rsid w:val="00580F4B"/>
    <w:rsid w:val="00580FC6"/>
    <w:rsid w:val="00581E40"/>
    <w:rsid w:val="00582059"/>
    <w:rsid w:val="00582294"/>
    <w:rsid w:val="00583278"/>
    <w:rsid w:val="005841B6"/>
    <w:rsid w:val="00584A29"/>
    <w:rsid w:val="005856A2"/>
    <w:rsid w:val="0058588C"/>
    <w:rsid w:val="00585B7D"/>
    <w:rsid w:val="00585E48"/>
    <w:rsid w:val="00586573"/>
    <w:rsid w:val="00587AB6"/>
    <w:rsid w:val="005904B5"/>
    <w:rsid w:val="00590DD3"/>
    <w:rsid w:val="0059142A"/>
    <w:rsid w:val="00591EBB"/>
    <w:rsid w:val="0059228E"/>
    <w:rsid w:val="00592D25"/>
    <w:rsid w:val="00592EBF"/>
    <w:rsid w:val="00593265"/>
    <w:rsid w:val="005953D8"/>
    <w:rsid w:val="0059668F"/>
    <w:rsid w:val="0059746F"/>
    <w:rsid w:val="00597512"/>
    <w:rsid w:val="00597B8F"/>
    <w:rsid w:val="00597DF5"/>
    <w:rsid w:val="00597F4D"/>
    <w:rsid w:val="005A01C8"/>
    <w:rsid w:val="005A07F3"/>
    <w:rsid w:val="005A0AD4"/>
    <w:rsid w:val="005A0D33"/>
    <w:rsid w:val="005A1F07"/>
    <w:rsid w:val="005A21FB"/>
    <w:rsid w:val="005A4D0E"/>
    <w:rsid w:val="005A5597"/>
    <w:rsid w:val="005A5B26"/>
    <w:rsid w:val="005A65D8"/>
    <w:rsid w:val="005A6ED0"/>
    <w:rsid w:val="005B0B37"/>
    <w:rsid w:val="005B1B32"/>
    <w:rsid w:val="005B2426"/>
    <w:rsid w:val="005B246C"/>
    <w:rsid w:val="005B275D"/>
    <w:rsid w:val="005B2CEB"/>
    <w:rsid w:val="005B3135"/>
    <w:rsid w:val="005B3337"/>
    <w:rsid w:val="005B36F8"/>
    <w:rsid w:val="005B3C05"/>
    <w:rsid w:val="005B3F32"/>
    <w:rsid w:val="005B5693"/>
    <w:rsid w:val="005B6D73"/>
    <w:rsid w:val="005B7D4E"/>
    <w:rsid w:val="005C0040"/>
    <w:rsid w:val="005C0A5B"/>
    <w:rsid w:val="005C270C"/>
    <w:rsid w:val="005C39CC"/>
    <w:rsid w:val="005C4053"/>
    <w:rsid w:val="005C4B64"/>
    <w:rsid w:val="005C6293"/>
    <w:rsid w:val="005C69F7"/>
    <w:rsid w:val="005C6FC7"/>
    <w:rsid w:val="005C7019"/>
    <w:rsid w:val="005C72FD"/>
    <w:rsid w:val="005C7942"/>
    <w:rsid w:val="005C7FB5"/>
    <w:rsid w:val="005D003A"/>
    <w:rsid w:val="005D0CDB"/>
    <w:rsid w:val="005D0EC8"/>
    <w:rsid w:val="005D0F45"/>
    <w:rsid w:val="005D113F"/>
    <w:rsid w:val="005D125C"/>
    <w:rsid w:val="005D1480"/>
    <w:rsid w:val="005D1A7D"/>
    <w:rsid w:val="005D2043"/>
    <w:rsid w:val="005D3FF2"/>
    <w:rsid w:val="005D56A0"/>
    <w:rsid w:val="005D59BA"/>
    <w:rsid w:val="005D5F6D"/>
    <w:rsid w:val="005D718E"/>
    <w:rsid w:val="005D7419"/>
    <w:rsid w:val="005D7478"/>
    <w:rsid w:val="005D752A"/>
    <w:rsid w:val="005E0498"/>
    <w:rsid w:val="005E078C"/>
    <w:rsid w:val="005E104F"/>
    <w:rsid w:val="005E1817"/>
    <w:rsid w:val="005E187E"/>
    <w:rsid w:val="005E1A8A"/>
    <w:rsid w:val="005E2614"/>
    <w:rsid w:val="005E2686"/>
    <w:rsid w:val="005E28C3"/>
    <w:rsid w:val="005E2A28"/>
    <w:rsid w:val="005E3B7B"/>
    <w:rsid w:val="005E4333"/>
    <w:rsid w:val="005E45FF"/>
    <w:rsid w:val="005E52CB"/>
    <w:rsid w:val="005E61B8"/>
    <w:rsid w:val="005E63BB"/>
    <w:rsid w:val="005E6C20"/>
    <w:rsid w:val="005F0CD0"/>
    <w:rsid w:val="005F1B79"/>
    <w:rsid w:val="005F234C"/>
    <w:rsid w:val="005F2F2A"/>
    <w:rsid w:val="005F320B"/>
    <w:rsid w:val="005F3666"/>
    <w:rsid w:val="005F3CEE"/>
    <w:rsid w:val="005F4A53"/>
    <w:rsid w:val="005F5233"/>
    <w:rsid w:val="005F5829"/>
    <w:rsid w:val="005F7C42"/>
    <w:rsid w:val="005F7F9B"/>
    <w:rsid w:val="00600A4D"/>
    <w:rsid w:val="0060201C"/>
    <w:rsid w:val="00602139"/>
    <w:rsid w:val="00602429"/>
    <w:rsid w:val="006032D0"/>
    <w:rsid w:val="006033E0"/>
    <w:rsid w:val="0060442B"/>
    <w:rsid w:val="00606085"/>
    <w:rsid w:val="00610BBC"/>
    <w:rsid w:val="00610E51"/>
    <w:rsid w:val="006116EB"/>
    <w:rsid w:val="00612C4E"/>
    <w:rsid w:val="006133D5"/>
    <w:rsid w:val="006134B5"/>
    <w:rsid w:val="00614236"/>
    <w:rsid w:val="0061426A"/>
    <w:rsid w:val="006175FF"/>
    <w:rsid w:val="00620838"/>
    <w:rsid w:val="00620AC9"/>
    <w:rsid w:val="00621BEF"/>
    <w:rsid w:val="0062236F"/>
    <w:rsid w:val="006233B0"/>
    <w:rsid w:val="0062360E"/>
    <w:rsid w:val="00624239"/>
    <w:rsid w:val="00624858"/>
    <w:rsid w:val="006250CE"/>
    <w:rsid w:val="0062646B"/>
    <w:rsid w:val="00627011"/>
    <w:rsid w:val="00627769"/>
    <w:rsid w:val="00627804"/>
    <w:rsid w:val="0062789A"/>
    <w:rsid w:val="00627CB3"/>
    <w:rsid w:val="00627E13"/>
    <w:rsid w:val="00630AD1"/>
    <w:rsid w:val="00630B41"/>
    <w:rsid w:val="00632DBE"/>
    <w:rsid w:val="00633AD7"/>
    <w:rsid w:val="00633EF7"/>
    <w:rsid w:val="00634E62"/>
    <w:rsid w:val="00635234"/>
    <w:rsid w:val="00635CAD"/>
    <w:rsid w:val="00636B1A"/>
    <w:rsid w:val="00637971"/>
    <w:rsid w:val="00637E6B"/>
    <w:rsid w:val="0064090C"/>
    <w:rsid w:val="006427FF"/>
    <w:rsid w:val="00643124"/>
    <w:rsid w:val="006434FC"/>
    <w:rsid w:val="00646115"/>
    <w:rsid w:val="006461EA"/>
    <w:rsid w:val="006468B2"/>
    <w:rsid w:val="00647CE3"/>
    <w:rsid w:val="00651C05"/>
    <w:rsid w:val="00651D58"/>
    <w:rsid w:val="00652DFD"/>
    <w:rsid w:val="006534DE"/>
    <w:rsid w:val="00653AFF"/>
    <w:rsid w:val="00653F6E"/>
    <w:rsid w:val="006544E0"/>
    <w:rsid w:val="0065502B"/>
    <w:rsid w:val="006564BB"/>
    <w:rsid w:val="0065766D"/>
    <w:rsid w:val="0065781D"/>
    <w:rsid w:val="00657A3F"/>
    <w:rsid w:val="00657E89"/>
    <w:rsid w:val="00660568"/>
    <w:rsid w:val="00661B8C"/>
    <w:rsid w:val="00663FC0"/>
    <w:rsid w:val="006641CC"/>
    <w:rsid w:val="00664865"/>
    <w:rsid w:val="00664AAC"/>
    <w:rsid w:val="00664BA1"/>
    <w:rsid w:val="00665BB0"/>
    <w:rsid w:val="00665FE7"/>
    <w:rsid w:val="00666782"/>
    <w:rsid w:val="006674B4"/>
    <w:rsid w:val="006675CD"/>
    <w:rsid w:val="00667F59"/>
    <w:rsid w:val="00670706"/>
    <w:rsid w:val="00670802"/>
    <w:rsid w:val="00670CDA"/>
    <w:rsid w:val="006718C4"/>
    <w:rsid w:val="0067229D"/>
    <w:rsid w:val="00672F2A"/>
    <w:rsid w:val="00673537"/>
    <w:rsid w:val="00673E0A"/>
    <w:rsid w:val="00674594"/>
    <w:rsid w:val="00675308"/>
    <w:rsid w:val="00675436"/>
    <w:rsid w:val="00675611"/>
    <w:rsid w:val="0067577F"/>
    <w:rsid w:val="00675C43"/>
    <w:rsid w:val="006760DA"/>
    <w:rsid w:val="006767A2"/>
    <w:rsid w:val="006775C3"/>
    <w:rsid w:val="00677768"/>
    <w:rsid w:val="0068004D"/>
    <w:rsid w:val="006805CC"/>
    <w:rsid w:val="0068225C"/>
    <w:rsid w:val="0068239E"/>
    <w:rsid w:val="00682F4F"/>
    <w:rsid w:val="006837D2"/>
    <w:rsid w:val="006847A3"/>
    <w:rsid w:val="006849C3"/>
    <w:rsid w:val="006855F4"/>
    <w:rsid w:val="00686B53"/>
    <w:rsid w:val="00687043"/>
    <w:rsid w:val="0069028D"/>
    <w:rsid w:val="00690478"/>
    <w:rsid w:val="00690639"/>
    <w:rsid w:val="0069182A"/>
    <w:rsid w:val="006919F2"/>
    <w:rsid w:val="00691CEA"/>
    <w:rsid w:val="006924FD"/>
    <w:rsid w:val="00692B8E"/>
    <w:rsid w:val="00693208"/>
    <w:rsid w:val="00693C3B"/>
    <w:rsid w:val="00694E00"/>
    <w:rsid w:val="00695211"/>
    <w:rsid w:val="00695AE4"/>
    <w:rsid w:val="00697320"/>
    <w:rsid w:val="006A0B47"/>
    <w:rsid w:val="006A2B25"/>
    <w:rsid w:val="006A3094"/>
    <w:rsid w:val="006A3195"/>
    <w:rsid w:val="006A35C6"/>
    <w:rsid w:val="006A3B36"/>
    <w:rsid w:val="006A3F42"/>
    <w:rsid w:val="006A40BF"/>
    <w:rsid w:val="006A4380"/>
    <w:rsid w:val="006A44A0"/>
    <w:rsid w:val="006A4AC0"/>
    <w:rsid w:val="006A58BD"/>
    <w:rsid w:val="006A5A32"/>
    <w:rsid w:val="006A66DC"/>
    <w:rsid w:val="006A6B8A"/>
    <w:rsid w:val="006A6F37"/>
    <w:rsid w:val="006A70C6"/>
    <w:rsid w:val="006A731E"/>
    <w:rsid w:val="006A7740"/>
    <w:rsid w:val="006A7A23"/>
    <w:rsid w:val="006A7D42"/>
    <w:rsid w:val="006B0026"/>
    <w:rsid w:val="006B03A9"/>
    <w:rsid w:val="006B110D"/>
    <w:rsid w:val="006B1564"/>
    <w:rsid w:val="006B1CD7"/>
    <w:rsid w:val="006B2DFF"/>
    <w:rsid w:val="006B2FAE"/>
    <w:rsid w:val="006B4009"/>
    <w:rsid w:val="006B405F"/>
    <w:rsid w:val="006B5087"/>
    <w:rsid w:val="006B54A3"/>
    <w:rsid w:val="006B79A7"/>
    <w:rsid w:val="006C0661"/>
    <w:rsid w:val="006C0B88"/>
    <w:rsid w:val="006C201F"/>
    <w:rsid w:val="006C28FA"/>
    <w:rsid w:val="006C2F06"/>
    <w:rsid w:val="006C34A4"/>
    <w:rsid w:val="006C4924"/>
    <w:rsid w:val="006C57DD"/>
    <w:rsid w:val="006C5F5F"/>
    <w:rsid w:val="006C6664"/>
    <w:rsid w:val="006C67F5"/>
    <w:rsid w:val="006C6CD9"/>
    <w:rsid w:val="006C7547"/>
    <w:rsid w:val="006D0BBC"/>
    <w:rsid w:val="006D1046"/>
    <w:rsid w:val="006D2B9A"/>
    <w:rsid w:val="006D39EF"/>
    <w:rsid w:val="006D3F80"/>
    <w:rsid w:val="006D450F"/>
    <w:rsid w:val="006D5138"/>
    <w:rsid w:val="006D5640"/>
    <w:rsid w:val="006D7F06"/>
    <w:rsid w:val="006D7F7C"/>
    <w:rsid w:val="006E08C2"/>
    <w:rsid w:val="006E1ED8"/>
    <w:rsid w:val="006E276D"/>
    <w:rsid w:val="006E2857"/>
    <w:rsid w:val="006E2CEA"/>
    <w:rsid w:val="006E2D72"/>
    <w:rsid w:val="006E311B"/>
    <w:rsid w:val="006E3754"/>
    <w:rsid w:val="006E37BE"/>
    <w:rsid w:val="006E3B79"/>
    <w:rsid w:val="006E3CDB"/>
    <w:rsid w:val="006E3D73"/>
    <w:rsid w:val="006E3E78"/>
    <w:rsid w:val="006E5594"/>
    <w:rsid w:val="006E574B"/>
    <w:rsid w:val="006F026A"/>
    <w:rsid w:val="006F04A8"/>
    <w:rsid w:val="006F0F1C"/>
    <w:rsid w:val="006F12DE"/>
    <w:rsid w:val="006F1733"/>
    <w:rsid w:val="006F216D"/>
    <w:rsid w:val="006F2941"/>
    <w:rsid w:val="006F2CD6"/>
    <w:rsid w:val="006F2E59"/>
    <w:rsid w:val="006F39CA"/>
    <w:rsid w:val="006F3DF8"/>
    <w:rsid w:val="006F4417"/>
    <w:rsid w:val="006F48F2"/>
    <w:rsid w:val="006F5392"/>
    <w:rsid w:val="006F58A9"/>
    <w:rsid w:val="006F5C2D"/>
    <w:rsid w:val="006F5F6B"/>
    <w:rsid w:val="006F6468"/>
    <w:rsid w:val="006F7DAD"/>
    <w:rsid w:val="00700AEE"/>
    <w:rsid w:val="00701AE5"/>
    <w:rsid w:val="00701EB5"/>
    <w:rsid w:val="00702344"/>
    <w:rsid w:val="00704D00"/>
    <w:rsid w:val="00707D4B"/>
    <w:rsid w:val="007111A1"/>
    <w:rsid w:val="00711579"/>
    <w:rsid w:val="00713CCC"/>
    <w:rsid w:val="00713F15"/>
    <w:rsid w:val="00716368"/>
    <w:rsid w:val="00717001"/>
    <w:rsid w:val="00717492"/>
    <w:rsid w:val="00721165"/>
    <w:rsid w:val="007218F6"/>
    <w:rsid w:val="00722108"/>
    <w:rsid w:val="007221D2"/>
    <w:rsid w:val="00722E2B"/>
    <w:rsid w:val="0072364B"/>
    <w:rsid w:val="00723820"/>
    <w:rsid w:val="00724386"/>
    <w:rsid w:val="0072555F"/>
    <w:rsid w:val="00727493"/>
    <w:rsid w:val="00727C2E"/>
    <w:rsid w:val="0073028D"/>
    <w:rsid w:val="007307E4"/>
    <w:rsid w:val="0073083A"/>
    <w:rsid w:val="00730ED0"/>
    <w:rsid w:val="00731235"/>
    <w:rsid w:val="00731292"/>
    <w:rsid w:val="0073148D"/>
    <w:rsid w:val="00731DD2"/>
    <w:rsid w:val="00732B43"/>
    <w:rsid w:val="00732C43"/>
    <w:rsid w:val="007333DA"/>
    <w:rsid w:val="007339DB"/>
    <w:rsid w:val="00733A8E"/>
    <w:rsid w:val="00733B5E"/>
    <w:rsid w:val="00734FC0"/>
    <w:rsid w:val="00735975"/>
    <w:rsid w:val="0073661B"/>
    <w:rsid w:val="00737352"/>
    <w:rsid w:val="00737B79"/>
    <w:rsid w:val="00741BC9"/>
    <w:rsid w:val="00741FCF"/>
    <w:rsid w:val="007422D3"/>
    <w:rsid w:val="0074490A"/>
    <w:rsid w:val="00745587"/>
    <w:rsid w:val="00745FF7"/>
    <w:rsid w:val="0074602D"/>
    <w:rsid w:val="0074668A"/>
    <w:rsid w:val="00746E91"/>
    <w:rsid w:val="007472B4"/>
    <w:rsid w:val="007472BA"/>
    <w:rsid w:val="00747D30"/>
    <w:rsid w:val="00750136"/>
    <w:rsid w:val="00750902"/>
    <w:rsid w:val="007519F3"/>
    <w:rsid w:val="00751E12"/>
    <w:rsid w:val="00752029"/>
    <w:rsid w:val="00752265"/>
    <w:rsid w:val="007526A9"/>
    <w:rsid w:val="0075500D"/>
    <w:rsid w:val="0075504E"/>
    <w:rsid w:val="00755FB3"/>
    <w:rsid w:val="00756E30"/>
    <w:rsid w:val="007574DE"/>
    <w:rsid w:val="0076128F"/>
    <w:rsid w:val="007614CC"/>
    <w:rsid w:val="00761D4A"/>
    <w:rsid w:val="00762232"/>
    <w:rsid w:val="00762C31"/>
    <w:rsid w:val="00763183"/>
    <w:rsid w:val="00763C2B"/>
    <w:rsid w:val="0076481B"/>
    <w:rsid w:val="00765267"/>
    <w:rsid w:val="0076608D"/>
    <w:rsid w:val="007666A5"/>
    <w:rsid w:val="00766F4C"/>
    <w:rsid w:val="00767147"/>
    <w:rsid w:val="0077025F"/>
    <w:rsid w:val="00771B1A"/>
    <w:rsid w:val="00771B80"/>
    <w:rsid w:val="007729E3"/>
    <w:rsid w:val="0077307A"/>
    <w:rsid w:val="007733CE"/>
    <w:rsid w:val="00773DF4"/>
    <w:rsid w:val="007743B6"/>
    <w:rsid w:val="007744AB"/>
    <w:rsid w:val="0077469C"/>
    <w:rsid w:val="007757BE"/>
    <w:rsid w:val="00776971"/>
    <w:rsid w:val="00776D0D"/>
    <w:rsid w:val="00776F24"/>
    <w:rsid w:val="007770D7"/>
    <w:rsid w:val="00777842"/>
    <w:rsid w:val="0078130B"/>
    <w:rsid w:val="00781AA1"/>
    <w:rsid w:val="00781F4D"/>
    <w:rsid w:val="00784590"/>
    <w:rsid w:val="00784FAD"/>
    <w:rsid w:val="0078607F"/>
    <w:rsid w:val="00786B27"/>
    <w:rsid w:val="007911C7"/>
    <w:rsid w:val="00793DC3"/>
    <w:rsid w:val="00793F4B"/>
    <w:rsid w:val="007942BA"/>
    <w:rsid w:val="007952A4"/>
    <w:rsid w:val="00795F7F"/>
    <w:rsid w:val="007967A2"/>
    <w:rsid w:val="0079745B"/>
    <w:rsid w:val="007975DD"/>
    <w:rsid w:val="00797994"/>
    <w:rsid w:val="007A0387"/>
    <w:rsid w:val="007A24FF"/>
    <w:rsid w:val="007A2C4C"/>
    <w:rsid w:val="007A2D03"/>
    <w:rsid w:val="007A33FC"/>
    <w:rsid w:val="007A384F"/>
    <w:rsid w:val="007A542A"/>
    <w:rsid w:val="007A71B4"/>
    <w:rsid w:val="007B164C"/>
    <w:rsid w:val="007B1C9A"/>
    <w:rsid w:val="007B3D4B"/>
    <w:rsid w:val="007B4323"/>
    <w:rsid w:val="007B4408"/>
    <w:rsid w:val="007B46E2"/>
    <w:rsid w:val="007B4BDE"/>
    <w:rsid w:val="007B5802"/>
    <w:rsid w:val="007B644E"/>
    <w:rsid w:val="007B6A47"/>
    <w:rsid w:val="007B6D6A"/>
    <w:rsid w:val="007B7053"/>
    <w:rsid w:val="007B7E44"/>
    <w:rsid w:val="007C13D6"/>
    <w:rsid w:val="007C196F"/>
    <w:rsid w:val="007C1A56"/>
    <w:rsid w:val="007C1C08"/>
    <w:rsid w:val="007C3EA9"/>
    <w:rsid w:val="007C438C"/>
    <w:rsid w:val="007C4EC4"/>
    <w:rsid w:val="007C6151"/>
    <w:rsid w:val="007C6574"/>
    <w:rsid w:val="007C6F2E"/>
    <w:rsid w:val="007C72B8"/>
    <w:rsid w:val="007D0154"/>
    <w:rsid w:val="007D0A6D"/>
    <w:rsid w:val="007D11C9"/>
    <w:rsid w:val="007D13AF"/>
    <w:rsid w:val="007D15CF"/>
    <w:rsid w:val="007D16A0"/>
    <w:rsid w:val="007D2015"/>
    <w:rsid w:val="007D31DE"/>
    <w:rsid w:val="007D341D"/>
    <w:rsid w:val="007D3EAA"/>
    <w:rsid w:val="007D6CB3"/>
    <w:rsid w:val="007E0EDC"/>
    <w:rsid w:val="007E3BC0"/>
    <w:rsid w:val="007E3BCA"/>
    <w:rsid w:val="007E40BE"/>
    <w:rsid w:val="007E4D0E"/>
    <w:rsid w:val="007E5BD1"/>
    <w:rsid w:val="007E5C94"/>
    <w:rsid w:val="007E5F1A"/>
    <w:rsid w:val="007E64F3"/>
    <w:rsid w:val="007E6802"/>
    <w:rsid w:val="007E7C13"/>
    <w:rsid w:val="007E7F97"/>
    <w:rsid w:val="007F08F1"/>
    <w:rsid w:val="007F0D16"/>
    <w:rsid w:val="007F0FFA"/>
    <w:rsid w:val="007F24D8"/>
    <w:rsid w:val="007F45DB"/>
    <w:rsid w:val="007F4A5F"/>
    <w:rsid w:val="007F5C2A"/>
    <w:rsid w:val="007F5FDD"/>
    <w:rsid w:val="007F637F"/>
    <w:rsid w:val="007F7562"/>
    <w:rsid w:val="008008B3"/>
    <w:rsid w:val="00802370"/>
    <w:rsid w:val="00802A9E"/>
    <w:rsid w:val="008031AA"/>
    <w:rsid w:val="00803964"/>
    <w:rsid w:val="008039F1"/>
    <w:rsid w:val="00803DA7"/>
    <w:rsid w:val="00804C4A"/>
    <w:rsid w:val="00805310"/>
    <w:rsid w:val="008054BA"/>
    <w:rsid w:val="00805DD6"/>
    <w:rsid w:val="00805E41"/>
    <w:rsid w:val="00807540"/>
    <w:rsid w:val="00807744"/>
    <w:rsid w:val="008108A4"/>
    <w:rsid w:val="008108F5"/>
    <w:rsid w:val="00810A4B"/>
    <w:rsid w:val="00810A51"/>
    <w:rsid w:val="00811379"/>
    <w:rsid w:val="00811735"/>
    <w:rsid w:val="00811829"/>
    <w:rsid w:val="00811DC9"/>
    <w:rsid w:val="008136DC"/>
    <w:rsid w:val="0081385B"/>
    <w:rsid w:val="00815EE3"/>
    <w:rsid w:val="008167F6"/>
    <w:rsid w:val="00816904"/>
    <w:rsid w:val="00816B28"/>
    <w:rsid w:val="0081720E"/>
    <w:rsid w:val="008174A1"/>
    <w:rsid w:val="0082073B"/>
    <w:rsid w:val="008214EC"/>
    <w:rsid w:val="00821739"/>
    <w:rsid w:val="00821F73"/>
    <w:rsid w:val="00822F09"/>
    <w:rsid w:val="00823627"/>
    <w:rsid w:val="00824B3E"/>
    <w:rsid w:val="00824C86"/>
    <w:rsid w:val="00824EFB"/>
    <w:rsid w:val="00825566"/>
    <w:rsid w:val="008259EE"/>
    <w:rsid w:val="008265A8"/>
    <w:rsid w:val="0082709B"/>
    <w:rsid w:val="00827778"/>
    <w:rsid w:val="00830C8F"/>
    <w:rsid w:val="00831B00"/>
    <w:rsid w:val="00834AA6"/>
    <w:rsid w:val="0083543E"/>
    <w:rsid w:val="00835A53"/>
    <w:rsid w:val="00835DFE"/>
    <w:rsid w:val="008367A3"/>
    <w:rsid w:val="008369B4"/>
    <w:rsid w:val="008406F2"/>
    <w:rsid w:val="00841939"/>
    <w:rsid w:val="00841B59"/>
    <w:rsid w:val="00841EC2"/>
    <w:rsid w:val="00842D00"/>
    <w:rsid w:val="008431AB"/>
    <w:rsid w:val="00843866"/>
    <w:rsid w:val="008439F9"/>
    <w:rsid w:val="008447BE"/>
    <w:rsid w:val="00845FFF"/>
    <w:rsid w:val="00846D0A"/>
    <w:rsid w:val="00851441"/>
    <w:rsid w:val="00852413"/>
    <w:rsid w:val="008531EF"/>
    <w:rsid w:val="008539B1"/>
    <w:rsid w:val="00853B7E"/>
    <w:rsid w:val="008543FA"/>
    <w:rsid w:val="008545D1"/>
    <w:rsid w:val="0085477D"/>
    <w:rsid w:val="00854DF6"/>
    <w:rsid w:val="00855A5C"/>
    <w:rsid w:val="0085663E"/>
    <w:rsid w:val="00856E67"/>
    <w:rsid w:val="00856EAB"/>
    <w:rsid w:val="00860135"/>
    <w:rsid w:val="00860841"/>
    <w:rsid w:val="00861FA1"/>
    <w:rsid w:val="008626BD"/>
    <w:rsid w:val="008629FB"/>
    <w:rsid w:val="00863323"/>
    <w:rsid w:val="0086499F"/>
    <w:rsid w:val="00864BF6"/>
    <w:rsid w:val="00865A19"/>
    <w:rsid w:val="00865AA9"/>
    <w:rsid w:val="00865AFF"/>
    <w:rsid w:val="00866062"/>
    <w:rsid w:val="00867061"/>
    <w:rsid w:val="00870C95"/>
    <w:rsid w:val="0087279D"/>
    <w:rsid w:val="0087407A"/>
    <w:rsid w:val="008742E6"/>
    <w:rsid w:val="00874EBA"/>
    <w:rsid w:val="00876F17"/>
    <w:rsid w:val="00880477"/>
    <w:rsid w:val="00880652"/>
    <w:rsid w:val="00881954"/>
    <w:rsid w:val="00881DE7"/>
    <w:rsid w:val="00881FD5"/>
    <w:rsid w:val="00882217"/>
    <w:rsid w:val="008827A3"/>
    <w:rsid w:val="00883912"/>
    <w:rsid w:val="008839EF"/>
    <w:rsid w:val="00884602"/>
    <w:rsid w:val="00887B85"/>
    <w:rsid w:val="00890DBE"/>
    <w:rsid w:val="008911F1"/>
    <w:rsid w:val="00891C57"/>
    <w:rsid w:val="008925D4"/>
    <w:rsid w:val="008935C7"/>
    <w:rsid w:val="008941B4"/>
    <w:rsid w:val="00895795"/>
    <w:rsid w:val="00895BBF"/>
    <w:rsid w:val="008A0688"/>
    <w:rsid w:val="008A22E6"/>
    <w:rsid w:val="008A4B01"/>
    <w:rsid w:val="008A4ED1"/>
    <w:rsid w:val="008A67F4"/>
    <w:rsid w:val="008A6E4B"/>
    <w:rsid w:val="008A7A09"/>
    <w:rsid w:val="008B05B6"/>
    <w:rsid w:val="008B0C10"/>
    <w:rsid w:val="008B0C36"/>
    <w:rsid w:val="008B11B8"/>
    <w:rsid w:val="008B1D54"/>
    <w:rsid w:val="008B352A"/>
    <w:rsid w:val="008B38C5"/>
    <w:rsid w:val="008B4AD2"/>
    <w:rsid w:val="008B4DFC"/>
    <w:rsid w:val="008B530A"/>
    <w:rsid w:val="008B580E"/>
    <w:rsid w:val="008B62DE"/>
    <w:rsid w:val="008B6640"/>
    <w:rsid w:val="008C0421"/>
    <w:rsid w:val="008C1D3F"/>
    <w:rsid w:val="008C2EFB"/>
    <w:rsid w:val="008C3535"/>
    <w:rsid w:val="008C559D"/>
    <w:rsid w:val="008C7489"/>
    <w:rsid w:val="008D0510"/>
    <w:rsid w:val="008D11F8"/>
    <w:rsid w:val="008D391C"/>
    <w:rsid w:val="008D45D3"/>
    <w:rsid w:val="008D4807"/>
    <w:rsid w:val="008D4B95"/>
    <w:rsid w:val="008D6728"/>
    <w:rsid w:val="008D6765"/>
    <w:rsid w:val="008D7186"/>
    <w:rsid w:val="008D7347"/>
    <w:rsid w:val="008D77AC"/>
    <w:rsid w:val="008D78CF"/>
    <w:rsid w:val="008E0B8A"/>
    <w:rsid w:val="008E0E86"/>
    <w:rsid w:val="008E19D3"/>
    <w:rsid w:val="008E1CEF"/>
    <w:rsid w:val="008E33AF"/>
    <w:rsid w:val="008E50FC"/>
    <w:rsid w:val="008E5C7E"/>
    <w:rsid w:val="008E7098"/>
    <w:rsid w:val="008E79C8"/>
    <w:rsid w:val="008E7EBF"/>
    <w:rsid w:val="008F010A"/>
    <w:rsid w:val="008F041C"/>
    <w:rsid w:val="008F199A"/>
    <w:rsid w:val="008F22C3"/>
    <w:rsid w:val="008F2700"/>
    <w:rsid w:val="008F2802"/>
    <w:rsid w:val="008F2D35"/>
    <w:rsid w:val="008F2D5B"/>
    <w:rsid w:val="008F2E69"/>
    <w:rsid w:val="008F35F9"/>
    <w:rsid w:val="008F36C3"/>
    <w:rsid w:val="008F4AF4"/>
    <w:rsid w:val="008F593C"/>
    <w:rsid w:val="008F5AC6"/>
    <w:rsid w:val="008F7110"/>
    <w:rsid w:val="008F7616"/>
    <w:rsid w:val="008F791E"/>
    <w:rsid w:val="00900789"/>
    <w:rsid w:val="00901231"/>
    <w:rsid w:val="009014CF"/>
    <w:rsid w:val="00901777"/>
    <w:rsid w:val="009017B4"/>
    <w:rsid w:val="0090307A"/>
    <w:rsid w:val="00903C4D"/>
    <w:rsid w:val="00903E83"/>
    <w:rsid w:val="00904622"/>
    <w:rsid w:val="00904CB4"/>
    <w:rsid w:val="00905D03"/>
    <w:rsid w:val="0090683F"/>
    <w:rsid w:val="00907EB8"/>
    <w:rsid w:val="0091081E"/>
    <w:rsid w:val="00910F61"/>
    <w:rsid w:val="00911376"/>
    <w:rsid w:val="009129C0"/>
    <w:rsid w:val="0091307D"/>
    <w:rsid w:val="0091406E"/>
    <w:rsid w:val="00914504"/>
    <w:rsid w:val="009148C6"/>
    <w:rsid w:val="00915B0E"/>
    <w:rsid w:val="00916DB3"/>
    <w:rsid w:val="009174F0"/>
    <w:rsid w:val="00917CF8"/>
    <w:rsid w:val="00920BEA"/>
    <w:rsid w:val="00920CBC"/>
    <w:rsid w:val="00921462"/>
    <w:rsid w:val="00921491"/>
    <w:rsid w:val="009214EF"/>
    <w:rsid w:val="009232EC"/>
    <w:rsid w:val="00924679"/>
    <w:rsid w:val="00927414"/>
    <w:rsid w:val="00927D28"/>
    <w:rsid w:val="009309F2"/>
    <w:rsid w:val="00930AF8"/>
    <w:rsid w:val="00930B42"/>
    <w:rsid w:val="00930F47"/>
    <w:rsid w:val="009310E0"/>
    <w:rsid w:val="00931150"/>
    <w:rsid w:val="0093163E"/>
    <w:rsid w:val="00931991"/>
    <w:rsid w:val="00931C89"/>
    <w:rsid w:val="00931EFB"/>
    <w:rsid w:val="00932888"/>
    <w:rsid w:val="00933005"/>
    <w:rsid w:val="0093302D"/>
    <w:rsid w:val="00933EE1"/>
    <w:rsid w:val="00937795"/>
    <w:rsid w:val="0093786A"/>
    <w:rsid w:val="009402AC"/>
    <w:rsid w:val="00940A26"/>
    <w:rsid w:val="00941B68"/>
    <w:rsid w:val="00942501"/>
    <w:rsid w:val="00942664"/>
    <w:rsid w:val="009435DA"/>
    <w:rsid w:val="00943CC4"/>
    <w:rsid w:val="00944176"/>
    <w:rsid w:val="0094486C"/>
    <w:rsid w:val="00945175"/>
    <w:rsid w:val="00945BC1"/>
    <w:rsid w:val="00945FE7"/>
    <w:rsid w:val="00945FFE"/>
    <w:rsid w:val="009463EC"/>
    <w:rsid w:val="009469B4"/>
    <w:rsid w:val="00946A6E"/>
    <w:rsid w:val="009475DF"/>
    <w:rsid w:val="009500C8"/>
    <w:rsid w:val="009501C6"/>
    <w:rsid w:val="00950A21"/>
    <w:rsid w:val="00951CE7"/>
    <w:rsid w:val="00952942"/>
    <w:rsid w:val="00953FC3"/>
    <w:rsid w:val="009546F7"/>
    <w:rsid w:val="00954734"/>
    <w:rsid w:val="00954BAF"/>
    <w:rsid w:val="00956D80"/>
    <w:rsid w:val="009612E9"/>
    <w:rsid w:val="00961525"/>
    <w:rsid w:val="009617C8"/>
    <w:rsid w:val="009639D2"/>
    <w:rsid w:val="00964989"/>
    <w:rsid w:val="009653DF"/>
    <w:rsid w:val="00966139"/>
    <w:rsid w:val="009668E1"/>
    <w:rsid w:val="00967727"/>
    <w:rsid w:val="00967B4D"/>
    <w:rsid w:val="00970A77"/>
    <w:rsid w:val="00971ABD"/>
    <w:rsid w:val="0097284E"/>
    <w:rsid w:val="0097326D"/>
    <w:rsid w:val="00973BC7"/>
    <w:rsid w:val="00974A24"/>
    <w:rsid w:val="00976603"/>
    <w:rsid w:val="00976D9D"/>
    <w:rsid w:val="0097760A"/>
    <w:rsid w:val="00977ABC"/>
    <w:rsid w:val="00977F23"/>
    <w:rsid w:val="00980D3E"/>
    <w:rsid w:val="00980E95"/>
    <w:rsid w:val="00980FA7"/>
    <w:rsid w:val="009829E5"/>
    <w:rsid w:val="0098352D"/>
    <w:rsid w:val="0098380A"/>
    <w:rsid w:val="00984BB7"/>
    <w:rsid w:val="00984D42"/>
    <w:rsid w:val="0098555F"/>
    <w:rsid w:val="009864C7"/>
    <w:rsid w:val="00987B2C"/>
    <w:rsid w:val="00990377"/>
    <w:rsid w:val="00990986"/>
    <w:rsid w:val="00990E59"/>
    <w:rsid w:val="00990F5A"/>
    <w:rsid w:val="00992ADC"/>
    <w:rsid w:val="00993519"/>
    <w:rsid w:val="00993643"/>
    <w:rsid w:val="0099477F"/>
    <w:rsid w:val="00994A59"/>
    <w:rsid w:val="009965B7"/>
    <w:rsid w:val="0099736B"/>
    <w:rsid w:val="009976A4"/>
    <w:rsid w:val="009A0404"/>
    <w:rsid w:val="009A0E20"/>
    <w:rsid w:val="009A0E93"/>
    <w:rsid w:val="009A1582"/>
    <w:rsid w:val="009A1ADE"/>
    <w:rsid w:val="009A23B5"/>
    <w:rsid w:val="009A294D"/>
    <w:rsid w:val="009A5390"/>
    <w:rsid w:val="009A6A00"/>
    <w:rsid w:val="009A7266"/>
    <w:rsid w:val="009B0167"/>
    <w:rsid w:val="009B0364"/>
    <w:rsid w:val="009B0435"/>
    <w:rsid w:val="009B0A9C"/>
    <w:rsid w:val="009B11CF"/>
    <w:rsid w:val="009B1546"/>
    <w:rsid w:val="009B16B0"/>
    <w:rsid w:val="009B2C26"/>
    <w:rsid w:val="009B2CDD"/>
    <w:rsid w:val="009B35A1"/>
    <w:rsid w:val="009B4745"/>
    <w:rsid w:val="009B4FFF"/>
    <w:rsid w:val="009B6154"/>
    <w:rsid w:val="009B68A7"/>
    <w:rsid w:val="009B785F"/>
    <w:rsid w:val="009B7C3D"/>
    <w:rsid w:val="009C0B8B"/>
    <w:rsid w:val="009C1246"/>
    <w:rsid w:val="009C1BD7"/>
    <w:rsid w:val="009C2969"/>
    <w:rsid w:val="009C3366"/>
    <w:rsid w:val="009C429B"/>
    <w:rsid w:val="009C42B1"/>
    <w:rsid w:val="009C4E15"/>
    <w:rsid w:val="009C50D7"/>
    <w:rsid w:val="009C5916"/>
    <w:rsid w:val="009C62CA"/>
    <w:rsid w:val="009C7F9B"/>
    <w:rsid w:val="009D1350"/>
    <w:rsid w:val="009D1934"/>
    <w:rsid w:val="009D213C"/>
    <w:rsid w:val="009D2989"/>
    <w:rsid w:val="009D3BC4"/>
    <w:rsid w:val="009D47DF"/>
    <w:rsid w:val="009D519C"/>
    <w:rsid w:val="009D5575"/>
    <w:rsid w:val="009D562E"/>
    <w:rsid w:val="009D5E17"/>
    <w:rsid w:val="009D60F5"/>
    <w:rsid w:val="009D63CB"/>
    <w:rsid w:val="009D6B97"/>
    <w:rsid w:val="009D6BE5"/>
    <w:rsid w:val="009D6E32"/>
    <w:rsid w:val="009E13DF"/>
    <w:rsid w:val="009E1760"/>
    <w:rsid w:val="009E2702"/>
    <w:rsid w:val="009E297B"/>
    <w:rsid w:val="009E2D00"/>
    <w:rsid w:val="009E3792"/>
    <w:rsid w:val="009E51AD"/>
    <w:rsid w:val="009E6845"/>
    <w:rsid w:val="009F089B"/>
    <w:rsid w:val="009F0CEF"/>
    <w:rsid w:val="009F1D53"/>
    <w:rsid w:val="009F1F29"/>
    <w:rsid w:val="009F1F45"/>
    <w:rsid w:val="009F25B0"/>
    <w:rsid w:val="009F3D79"/>
    <w:rsid w:val="009F429C"/>
    <w:rsid w:val="009F4421"/>
    <w:rsid w:val="009F45E8"/>
    <w:rsid w:val="009F558B"/>
    <w:rsid w:val="009F6464"/>
    <w:rsid w:val="009F6705"/>
    <w:rsid w:val="009F7A8D"/>
    <w:rsid w:val="009F7B45"/>
    <w:rsid w:val="009F7C00"/>
    <w:rsid w:val="009F7D5D"/>
    <w:rsid w:val="00A00AEA"/>
    <w:rsid w:val="00A010C9"/>
    <w:rsid w:val="00A02061"/>
    <w:rsid w:val="00A02243"/>
    <w:rsid w:val="00A02263"/>
    <w:rsid w:val="00A02546"/>
    <w:rsid w:val="00A02AA8"/>
    <w:rsid w:val="00A02D4D"/>
    <w:rsid w:val="00A04057"/>
    <w:rsid w:val="00A04BA2"/>
    <w:rsid w:val="00A06A9B"/>
    <w:rsid w:val="00A10863"/>
    <w:rsid w:val="00A1119F"/>
    <w:rsid w:val="00A11659"/>
    <w:rsid w:val="00A11B17"/>
    <w:rsid w:val="00A12611"/>
    <w:rsid w:val="00A141E9"/>
    <w:rsid w:val="00A14454"/>
    <w:rsid w:val="00A14AB0"/>
    <w:rsid w:val="00A14B4B"/>
    <w:rsid w:val="00A15796"/>
    <w:rsid w:val="00A15CD9"/>
    <w:rsid w:val="00A17B4D"/>
    <w:rsid w:val="00A20227"/>
    <w:rsid w:val="00A20842"/>
    <w:rsid w:val="00A214F3"/>
    <w:rsid w:val="00A215F8"/>
    <w:rsid w:val="00A21AB0"/>
    <w:rsid w:val="00A21F41"/>
    <w:rsid w:val="00A22490"/>
    <w:rsid w:val="00A22A4B"/>
    <w:rsid w:val="00A233CB"/>
    <w:rsid w:val="00A23D1B"/>
    <w:rsid w:val="00A23F2E"/>
    <w:rsid w:val="00A247C8"/>
    <w:rsid w:val="00A249EB"/>
    <w:rsid w:val="00A24E5B"/>
    <w:rsid w:val="00A24E79"/>
    <w:rsid w:val="00A25A1F"/>
    <w:rsid w:val="00A2649E"/>
    <w:rsid w:val="00A3068B"/>
    <w:rsid w:val="00A32049"/>
    <w:rsid w:val="00A33880"/>
    <w:rsid w:val="00A34C1F"/>
    <w:rsid w:val="00A357A3"/>
    <w:rsid w:val="00A35A01"/>
    <w:rsid w:val="00A35ED7"/>
    <w:rsid w:val="00A366DB"/>
    <w:rsid w:val="00A37955"/>
    <w:rsid w:val="00A40245"/>
    <w:rsid w:val="00A404FA"/>
    <w:rsid w:val="00A40F17"/>
    <w:rsid w:val="00A413A7"/>
    <w:rsid w:val="00A42B09"/>
    <w:rsid w:val="00A43008"/>
    <w:rsid w:val="00A433B1"/>
    <w:rsid w:val="00A437E5"/>
    <w:rsid w:val="00A44106"/>
    <w:rsid w:val="00A4473B"/>
    <w:rsid w:val="00A44FC3"/>
    <w:rsid w:val="00A46166"/>
    <w:rsid w:val="00A466D5"/>
    <w:rsid w:val="00A467A9"/>
    <w:rsid w:val="00A4682D"/>
    <w:rsid w:val="00A47B08"/>
    <w:rsid w:val="00A5002B"/>
    <w:rsid w:val="00A50BF3"/>
    <w:rsid w:val="00A52228"/>
    <w:rsid w:val="00A523FB"/>
    <w:rsid w:val="00A52DDA"/>
    <w:rsid w:val="00A53847"/>
    <w:rsid w:val="00A53CFC"/>
    <w:rsid w:val="00A546F0"/>
    <w:rsid w:val="00A546F5"/>
    <w:rsid w:val="00A549DE"/>
    <w:rsid w:val="00A575D6"/>
    <w:rsid w:val="00A6020C"/>
    <w:rsid w:val="00A605F4"/>
    <w:rsid w:val="00A628D1"/>
    <w:rsid w:val="00A64FE1"/>
    <w:rsid w:val="00A71013"/>
    <w:rsid w:val="00A71AE0"/>
    <w:rsid w:val="00A74277"/>
    <w:rsid w:val="00A766F1"/>
    <w:rsid w:val="00A80A2B"/>
    <w:rsid w:val="00A811A2"/>
    <w:rsid w:val="00A81728"/>
    <w:rsid w:val="00A81B14"/>
    <w:rsid w:val="00A82480"/>
    <w:rsid w:val="00A83BB3"/>
    <w:rsid w:val="00A840F8"/>
    <w:rsid w:val="00A855CC"/>
    <w:rsid w:val="00A85EBA"/>
    <w:rsid w:val="00A86036"/>
    <w:rsid w:val="00A86F29"/>
    <w:rsid w:val="00A87E43"/>
    <w:rsid w:val="00A87E4F"/>
    <w:rsid w:val="00A9056D"/>
    <w:rsid w:val="00A90827"/>
    <w:rsid w:val="00A9133A"/>
    <w:rsid w:val="00A91670"/>
    <w:rsid w:val="00A91954"/>
    <w:rsid w:val="00A91C5E"/>
    <w:rsid w:val="00A92799"/>
    <w:rsid w:val="00A94168"/>
    <w:rsid w:val="00A9424B"/>
    <w:rsid w:val="00A95A53"/>
    <w:rsid w:val="00A96301"/>
    <w:rsid w:val="00AA0A80"/>
    <w:rsid w:val="00AA1E74"/>
    <w:rsid w:val="00AA3035"/>
    <w:rsid w:val="00AA37D2"/>
    <w:rsid w:val="00AA3C4C"/>
    <w:rsid w:val="00AA4873"/>
    <w:rsid w:val="00AA4934"/>
    <w:rsid w:val="00AA4D7B"/>
    <w:rsid w:val="00AA69F7"/>
    <w:rsid w:val="00AA6D6D"/>
    <w:rsid w:val="00AA6E1A"/>
    <w:rsid w:val="00AA7B97"/>
    <w:rsid w:val="00AB041A"/>
    <w:rsid w:val="00AB05EA"/>
    <w:rsid w:val="00AB2873"/>
    <w:rsid w:val="00AB4677"/>
    <w:rsid w:val="00AB4755"/>
    <w:rsid w:val="00AB49C0"/>
    <w:rsid w:val="00AB4A94"/>
    <w:rsid w:val="00AB4AF3"/>
    <w:rsid w:val="00AB58A2"/>
    <w:rsid w:val="00AB62C0"/>
    <w:rsid w:val="00AB6604"/>
    <w:rsid w:val="00AC01D0"/>
    <w:rsid w:val="00AC0322"/>
    <w:rsid w:val="00AC1C9F"/>
    <w:rsid w:val="00AC2FA2"/>
    <w:rsid w:val="00AC338B"/>
    <w:rsid w:val="00AC34D0"/>
    <w:rsid w:val="00AC4319"/>
    <w:rsid w:val="00AC7199"/>
    <w:rsid w:val="00AC73C7"/>
    <w:rsid w:val="00AC76A4"/>
    <w:rsid w:val="00AD03BC"/>
    <w:rsid w:val="00AD1440"/>
    <w:rsid w:val="00AD1E73"/>
    <w:rsid w:val="00AD29E5"/>
    <w:rsid w:val="00AD2A55"/>
    <w:rsid w:val="00AD316A"/>
    <w:rsid w:val="00AD47F0"/>
    <w:rsid w:val="00AD499B"/>
    <w:rsid w:val="00AD5198"/>
    <w:rsid w:val="00AD63A4"/>
    <w:rsid w:val="00AD6C78"/>
    <w:rsid w:val="00AD7E95"/>
    <w:rsid w:val="00AE01CE"/>
    <w:rsid w:val="00AE11AB"/>
    <w:rsid w:val="00AE1875"/>
    <w:rsid w:val="00AE1CBD"/>
    <w:rsid w:val="00AE26FD"/>
    <w:rsid w:val="00AE40FD"/>
    <w:rsid w:val="00AE460D"/>
    <w:rsid w:val="00AE494A"/>
    <w:rsid w:val="00AE6188"/>
    <w:rsid w:val="00AE61B5"/>
    <w:rsid w:val="00AE68EC"/>
    <w:rsid w:val="00AE6AC3"/>
    <w:rsid w:val="00AE6F0B"/>
    <w:rsid w:val="00AE7329"/>
    <w:rsid w:val="00AE78D2"/>
    <w:rsid w:val="00AF08D1"/>
    <w:rsid w:val="00AF1D2F"/>
    <w:rsid w:val="00AF1F2C"/>
    <w:rsid w:val="00AF3652"/>
    <w:rsid w:val="00AF3B51"/>
    <w:rsid w:val="00AF3D39"/>
    <w:rsid w:val="00AF4376"/>
    <w:rsid w:val="00AF4C05"/>
    <w:rsid w:val="00AF67FE"/>
    <w:rsid w:val="00AF6FE3"/>
    <w:rsid w:val="00AF74F8"/>
    <w:rsid w:val="00AF7DE9"/>
    <w:rsid w:val="00B00619"/>
    <w:rsid w:val="00B00BB1"/>
    <w:rsid w:val="00B0112A"/>
    <w:rsid w:val="00B01A3A"/>
    <w:rsid w:val="00B01A60"/>
    <w:rsid w:val="00B03650"/>
    <w:rsid w:val="00B03ECA"/>
    <w:rsid w:val="00B045A6"/>
    <w:rsid w:val="00B0472D"/>
    <w:rsid w:val="00B04DC9"/>
    <w:rsid w:val="00B05123"/>
    <w:rsid w:val="00B06E28"/>
    <w:rsid w:val="00B07313"/>
    <w:rsid w:val="00B11BC5"/>
    <w:rsid w:val="00B11C40"/>
    <w:rsid w:val="00B12475"/>
    <w:rsid w:val="00B1466A"/>
    <w:rsid w:val="00B14A07"/>
    <w:rsid w:val="00B21540"/>
    <w:rsid w:val="00B22076"/>
    <w:rsid w:val="00B22CB3"/>
    <w:rsid w:val="00B238E5"/>
    <w:rsid w:val="00B23B74"/>
    <w:rsid w:val="00B24735"/>
    <w:rsid w:val="00B257F0"/>
    <w:rsid w:val="00B25CA5"/>
    <w:rsid w:val="00B263C8"/>
    <w:rsid w:val="00B26EF2"/>
    <w:rsid w:val="00B26F12"/>
    <w:rsid w:val="00B30B04"/>
    <w:rsid w:val="00B3136C"/>
    <w:rsid w:val="00B348BB"/>
    <w:rsid w:val="00B34B35"/>
    <w:rsid w:val="00B35133"/>
    <w:rsid w:val="00B351E4"/>
    <w:rsid w:val="00B35381"/>
    <w:rsid w:val="00B362AF"/>
    <w:rsid w:val="00B36340"/>
    <w:rsid w:val="00B369B2"/>
    <w:rsid w:val="00B37416"/>
    <w:rsid w:val="00B41112"/>
    <w:rsid w:val="00B41A34"/>
    <w:rsid w:val="00B42F68"/>
    <w:rsid w:val="00B431EC"/>
    <w:rsid w:val="00B43B8A"/>
    <w:rsid w:val="00B44B9C"/>
    <w:rsid w:val="00B461C8"/>
    <w:rsid w:val="00B46440"/>
    <w:rsid w:val="00B47162"/>
    <w:rsid w:val="00B473BC"/>
    <w:rsid w:val="00B47AC8"/>
    <w:rsid w:val="00B47E6E"/>
    <w:rsid w:val="00B50B6F"/>
    <w:rsid w:val="00B513D6"/>
    <w:rsid w:val="00B515AB"/>
    <w:rsid w:val="00B52992"/>
    <w:rsid w:val="00B5424F"/>
    <w:rsid w:val="00B54442"/>
    <w:rsid w:val="00B562F4"/>
    <w:rsid w:val="00B56518"/>
    <w:rsid w:val="00B56E26"/>
    <w:rsid w:val="00B57639"/>
    <w:rsid w:val="00B5792B"/>
    <w:rsid w:val="00B608B8"/>
    <w:rsid w:val="00B6094E"/>
    <w:rsid w:val="00B6097D"/>
    <w:rsid w:val="00B60B82"/>
    <w:rsid w:val="00B60D88"/>
    <w:rsid w:val="00B62801"/>
    <w:rsid w:val="00B6311B"/>
    <w:rsid w:val="00B640BA"/>
    <w:rsid w:val="00B64C6E"/>
    <w:rsid w:val="00B650ED"/>
    <w:rsid w:val="00B65F41"/>
    <w:rsid w:val="00B665B9"/>
    <w:rsid w:val="00B6707E"/>
    <w:rsid w:val="00B72F1F"/>
    <w:rsid w:val="00B7309A"/>
    <w:rsid w:val="00B73C7B"/>
    <w:rsid w:val="00B74966"/>
    <w:rsid w:val="00B752F6"/>
    <w:rsid w:val="00B76843"/>
    <w:rsid w:val="00B76BEC"/>
    <w:rsid w:val="00B76D28"/>
    <w:rsid w:val="00B77336"/>
    <w:rsid w:val="00B77BA9"/>
    <w:rsid w:val="00B8090C"/>
    <w:rsid w:val="00B81662"/>
    <w:rsid w:val="00B817DE"/>
    <w:rsid w:val="00B83739"/>
    <w:rsid w:val="00B842DC"/>
    <w:rsid w:val="00B847E6"/>
    <w:rsid w:val="00B84C6D"/>
    <w:rsid w:val="00B8518B"/>
    <w:rsid w:val="00B8706B"/>
    <w:rsid w:val="00B9112F"/>
    <w:rsid w:val="00B91314"/>
    <w:rsid w:val="00B913B6"/>
    <w:rsid w:val="00B91CE0"/>
    <w:rsid w:val="00B92B76"/>
    <w:rsid w:val="00B92BBC"/>
    <w:rsid w:val="00B92F0A"/>
    <w:rsid w:val="00B9392A"/>
    <w:rsid w:val="00B940B8"/>
    <w:rsid w:val="00B9413A"/>
    <w:rsid w:val="00B94D11"/>
    <w:rsid w:val="00B94FF7"/>
    <w:rsid w:val="00B950AE"/>
    <w:rsid w:val="00B958E5"/>
    <w:rsid w:val="00B95A0F"/>
    <w:rsid w:val="00B96575"/>
    <w:rsid w:val="00B96D5C"/>
    <w:rsid w:val="00B976CB"/>
    <w:rsid w:val="00BA03F5"/>
    <w:rsid w:val="00BA073F"/>
    <w:rsid w:val="00BA07B4"/>
    <w:rsid w:val="00BA103C"/>
    <w:rsid w:val="00BA12FE"/>
    <w:rsid w:val="00BA1928"/>
    <w:rsid w:val="00BA202D"/>
    <w:rsid w:val="00BA2CA4"/>
    <w:rsid w:val="00BA3B51"/>
    <w:rsid w:val="00BA5001"/>
    <w:rsid w:val="00BA6BFB"/>
    <w:rsid w:val="00BA6D54"/>
    <w:rsid w:val="00BA7261"/>
    <w:rsid w:val="00BB2BC5"/>
    <w:rsid w:val="00BB2F99"/>
    <w:rsid w:val="00BB38C2"/>
    <w:rsid w:val="00BB3B6D"/>
    <w:rsid w:val="00BB42EE"/>
    <w:rsid w:val="00BC0390"/>
    <w:rsid w:val="00BC0E47"/>
    <w:rsid w:val="00BC3CF4"/>
    <w:rsid w:val="00BC610D"/>
    <w:rsid w:val="00BC632A"/>
    <w:rsid w:val="00BC635E"/>
    <w:rsid w:val="00BC6F3A"/>
    <w:rsid w:val="00BC747B"/>
    <w:rsid w:val="00BC7911"/>
    <w:rsid w:val="00BC7D83"/>
    <w:rsid w:val="00BD0D64"/>
    <w:rsid w:val="00BD2AF7"/>
    <w:rsid w:val="00BD3238"/>
    <w:rsid w:val="00BD367E"/>
    <w:rsid w:val="00BD3BD1"/>
    <w:rsid w:val="00BD44E1"/>
    <w:rsid w:val="00BD4D90"/>
    <w:rsid w:val="00BD503B"/>
    <w:rsid w:val="00BD5D7D"/>
    <w:rsid w:val="00BE392D"/>
    <w:rsid w:val="00BE4037"/>
    <w:rsid w:val="00BE44A4"/>
    <w:rsid w:val="00BE46BF"/>
    <w:rsid w:val="00BE5371"/>
    <w:rsid w:val="00BE604E"/>
    <w:rsid w:val="00BE6212"/>
    <w:rsid w:val="00BE681B"/>
    <w:rsid w:val="00BE6C90"/>
    <w:rsid w:val="00BF0632"/>
    <w:rsid w:val="00BF074D"/>
    <w:rsid w:val="00BF0883"/>
    <w:rsid w:val="00BF1AB4"/>
    <w:rsid w:val="00BF3636"/>
    <w:rsid w:val="00BF415F"/>
    <w:rsid w:val="00BF4F67"/>
    <w:rsid w:val="00C002B8"/>
    <w:rsid w:val="00C004E6"/>
    <w:rsid w:val="00C00D0B"/>
    <w:rsid w:val="00C02728"/>
    <w:rsid w:val="00C02885"/>
    <w:rsid w:val="00C02917"/>
    <w:rsid w:val="00C03FC0"/>
    <w:rsid w:val="00C0567F"/>
    <w:rsid w:val="00C065C8"/>
    <w:rsid w:val="00C0741B"/>
    <w:rsid w:val="00C07993"/>
    <w:rsid w:val="00C10524"/>
    <w:rsid w:val="00C1120F"/>
    <w:rsid w:val="00C11757"/>
    <w:rsid w:val="00C11A54"/>
    <w:rsid w:val="00C11DBA"/>
    <w:rsid w:val="00C11E93"/>
    <w:rsid w:val="00C121E7"/>
    <w:rsid w:val="00C1356E"/>
    <w:rsid w:val="00C13EF2"/>
    <w:rsid w:val="00C16438"/>
    <w:rsid w:val="00C16AFE"/>
    <w:rsid w:val="00C17750"/>
    <w:rsid w:val="00C17EBE"/>
    <w:rsid w:val="00C20CAF"/>
    <w:rsid w:val="00C20E63"/>
    <w:rsid w:val="00C218FF"/>
    <w:rsid w:val="00C220FD"/>
    <w:rsid w:val="00C23A9D"/>
    <w:rsid w:val="00C24F88"/>
    <w:rsid w:val="00C251D3"/>
    <w:rsid w:val="00C256D5"/>
    <w:rsid w:val="00C260B8"/>
    <w:rsid w:val="00C2626D"/>
    <w:rsid w:val="00C26BBF"/>
    <w:rsid w:val="00C27E55"/>
    <w:rsid w:val="00C310F3"/>
    <w:rsid w:val="00C3167F"/>
    <w:rsid w:val="00C318FC"/>
    <w:rsid w:val="00C33316"/>
    <w:rsid w:val="00C337E5"/>
    <w:rsid w:val="00C33856"/>
    <w:rsid w:val="00C34B64"/>
    <w:rsid w:val="00C353D1"/>
    <w:rsid w:val="00C36294"/>
    <w:rsid w:val="00C3786B"/>
    <w:rsid w:val="00C37983"/>
    <w:rsid w:val="00C37FC2"/>
    <w:rsid w:val="00C406C0"/>
    <w:rsid w:val="00C40FEF"/>
    <w:rsid w:val="00C411EE"/>
    <w:rsid w:val="00C41C78"/>
    <w:rsid w:val="00C4261F"/>
    <w:rsid w:val="00C429AE"/>
    <w:rsid w:val="00C43433"/>
    <w:rsid w:val="00C43B6D"/>
    <w:rsid w:val="00C43B85"/>
    <w:rsid w:val="00C43C67"/>
    <w:rsid w:val="00C43F4B"/>
    <w:rsid w:val="00C44AD5"/>
    <w:rsid w:val="00C45270"/>
    <w:rsid w:val="00C465C9"/>
    <w:rsid w:val="00C46E52"/>
    <w:rsid w:val="00C476C6"/>
    <w:rsid w:val="00C50C7F"/>
    <w:rsid w:val="00C50E34"/>
    <w:rsid w:val="00C51087"/>
    <w:rsid w:val="00C51163"/>
    <w:rsid w:val="00C52976"/>
    <w:rsid w:val="00C52DC1"/>
    <w:rsid w:val="00C532C4"/>
    <w:rsid w:val="00C53EA2"/>
    <w:rsid w:val="00C54286"/>
    <w:rsid w:val="00C554AE"/>
    <w:rsid w:val="00C554C8"/>
    <w:rsid w:val="00C569F0"/>
    <w:rsid w:val="00C57C1D"/>
    <w:rsid w:val="00C6012B"/>
    <w:rsid w:val="00C60473"/>
    <w:rsid w:val="00C60BC7"/>
    <w:rsid w:val="00C614C5"/>
    <w:rsid w:val="00C62093"/>
    <w:rsid w:val="00C625D6"/>
    <w:rsid w:val="00C628B1"/>
    <w:rsid w:val="00C62B85"/>
    <w:rsid w:val="00C649D6"/>
    <w:rsid w:val="00C658C9"/>
    <w:rsid w:val="00C65924"/>
    <w:rsid w:val="00C65A10"/>
    <w:rsid w:val="00C666EC"/>
    <w:rsid w:val="00C668AE"/>
    <w:rsid w:val="00C6754F"/>
    <w:rsid w:val="00C67AC3"/>
    <w:rsid w:val="00C70411"/>
    <w:rsid w:val="00C7079F"/>
    <w:rsid w:val="00C73D98"/>
    <w:rsid w:val="00C74691"/>
    <w:rsid w:val="00C7494B"/>
    <w:rsid w:val="00C74DE3"/>
    <w:rsid w:val="00C75C01"/>
    <w:rsid w:val="00C75D4F"/>
    <w:rsid w:val="00C76E5F"/>
    <w:rsid w:val="00C77920"/>
    <w:rsid w:val="00C77952"/>
    <w:rsid w:val="00C77BD1"/>
    <w:rsid w:val="00C77E27"/>
    <w:rsid w:val="00C80771"/>
    <w:rsid w:val="00C80D19"/>
    <w:rsid w:val="00C81278"/>
    <w:rsid w:val="00C815F9"/>
    <w:rsid w:val="00C81AE5"/>
    <w:rsid w:val="00C828EB"/>
    <w:rsid w:val="00C83152"/>
    <w:rsid w:val="00C8353F"/>
    <w:rsid w:val="00C83B1E"/>
    <w:rsid w:val="00C854F6"/>
    <w:rsid w:val="00C8734B"/>
    <w:rsid w:val="00C877BE"/>
    <w:rsid w:val="00C87B80"/>
    <w:rsid w:val="00C90BAD"/>
    <w:rsid w:val="00C91029"/>
    <w:rsid w:val="00C924CB"/>
    <w:rsid w:val="00C927EB"/>
    <w:rsid w:val="00C92EE0"/>
    <w:rsid w:val="00C93D9D"/>
    <w:rsid w:val="00C93F15"/>
    <w:rsid w:val="00C94E75"/>
    <w:rsid w:val="00C94F09"/>
    <w:rsid w:val="00C957BE"/>
    <w:rsid w:val="00C96AA4"/>
    <w:rsid w:val="00C96E3B"/>
    <w:rsid w:val="00C975AD"/>
    <w:rsid w:val="00C97694"/>
    <w:rsid w:val="00CA01B1"/>
    <w:rsid w:val="00CA151D"/>
    <w:rsid w:val="00CA1A93"/>
    <w:rsid w:val="00CA226D"/>
    <w:rsid w:val="00CA25CC"/>
    <w:rsid w:val="00CA4189"/>
    <w:rsid w:val="00CA4355"/>
    <w:rsid w:val="00CA4AA4"/>
    <w:rsid w:val="00CA702C"/>
    <w:rsid w:val="00CA7E0C"/>
    <w:rsid w:val="00CB02E3"/>
    <w:rsid w:val="00CB1AA4"/>
    <w:rsid w:val="00CB1CAA"/>
    <w:rsid w:val="00CB24B4"/>
    <w:rsid w:val="00CB25E9"/>
    <w:rsid w:val="00CB31A2"/>
    <w:rsid w:val="00CB32A2"/>
    <w:rsid w:val="00CB3AC2"/>
    <w:rsid w:val="00CB5B27"/>
    <w:rsid w:val="00CB5FA1"/>
    <w:rsid w:val="00CB7FA6"/>
    <w:rsid w:val="00CC0719"/>
    <w:rsid w:val="00CC2EA5"/>
    <w:rsid w:val="00CC353F"/>
    <w:rsid w:val="00CC5004"/>
    <w:rsid w:val="00CC5FFC"/>
    <w:rsid w:val="00CC7A2B"/>
    <w:rsid w:val="00CD0D1E"/>
    <w:rsid w:val="00CD1F83"/>
    <w:rsid w:val="00CD42C3"/>
    <w:rsid w:val="00CD4823"/>
    <w:rsid w:val="00CD4F29"/>
    <w:rsid w:val="00CD5C7D"/>
    <w:rsid w:val="00CD63D9"/>
    <w:rsid w:val="00CD6B72"/>
    <w:rsid w:val="00CD6CED"/>
    <w:rsid w:val="00CD71F4"/>
    <w:rsid w:val="00CD7793"/>
    <w:rsid w:val="00CD7A55"/>
    <w:rsid w:val="00CE1538"/>
    <w:rsid w:val="00CE1B34"/>
    <w:rsid w:val="00CE22E6"/>
    <w:rsid w:val="00CE23BA"/>
    <w:rsid w:val="00CE2812"/>
    <w:rsid w:val="00CE4515"/>
    <w:rsid w:val="00CE4564"/>
    <w:rsid w:val="00CE4C73"/>
    <w:rsid w:val="00CE5D14"/>
    <w:rsid w:val="00CE760B"/>
    <w:rsid w:val="00CF026B"/>
    <w:rsid w:val="00CF18ED"/>
    <w:rsid w:val="00CF2059"/>
    <w:rsid w:val="00CF27CB"/>
    <w:rsid w:val="00CF2DA5"/>
    <w:rsid w:val="00CF3104"/>
    <w:rsid w:val="00CF3654"/>
    <w:rsid w:val="00CF388D"/>
    <w:rsid w:val="00CF39CE"/>
    <w:rsid w:val="00CF3B9E"/>
    <w:rsid w:val="00CF41E7"/>
    <w:rsid w:val="00CF42D9"/>
    <w:rsid w:val="00CF7754"/>
    <w:rsid w:val="00D035F7"/>
    <w:rsid w:val="00D04530"/>
    <w:rsid w:val="00D0571D"/>
    <w:rsid w:val="00D05735"/>
    <w:rsid w:val="00D05DDF"/>
    <w:rsid w:val="00D05EBE"/>
    <w:rsid w:val="00D06606"/>
    <w:rsid w:val="00D07125"/>
    <w:rsid w:val="00D07FDB"/>
    <w:rsid w:val="00D10648"/>
    <w:rsid w:val="00D11DEC"/>
    <w:rsid w:val="00D12021"/>
    <w:rsid w:val="00D13EEF"/>
    <w:rsid w:val="00D14B03"/>
    <w:rsid w:val="00D1509D"/>
    <w:rsid w:val="00D15563"/>
    <w:rsid w:val="00D1579E"/>
    <w:rsid w:val="00D16D2F"/>
    <w:rsid w:val="00D1722C"/>
    <w:rsid w:val="00D172CB"/>
    <w:rsid w:val="00D174D1"/>
    <w:rsid w:val="00D17545"/>
    <w:rsid w:val="00D17C26"/>
    <w:rsid w:val="00D17E50"/>
    <w:rsid w:val="00D203C9"/>
    <w:rsid w:val="00D20C4C"/>
    <w:rsid w:val="00D21130"/>
    <w:rsid w:val="00D211ED"/>
    <w:rsid w:val="00D223B3"/>
    <w:rsid w:val="00D22F00"/>
    <w:rsid w:val="00D2335A"/>
    <w:rsid w:val="00D2481B"/>
    <w:rsid w:val="00D25F62"/>
    <w:rsid w:val="00D264DC"/>
    <w:rsid w:val="00D265CC"/>
    <w:rsid w:val="00D274AB"/>
    <w:rsid w:val="00D30AD2"/>
    <w:rsid w:val="00D30FD2"/>
    <w:rsid w:val="00D311F1"/>
    <w:rsid w:val="00D31723"/>
    <w:rsid w:val="00D32279"/>
    <w:rsid w:val="00D32523"/>
    <w:rsid w:val="00D33A90"/>
    <w:rsid w:val="00D33ABC"/>
    <w:rsid w:val="00D340D2"/>
    <w:rsid w:val="00D35191"/>
    <w:rsid w:val="00D35C71"/>
    <w:rsid w:val="00D3781F"/>
    <w:rsid w:val="00D408B6"/>
    <w:rsid w:val="00D410F5"/>
    <w:rsid w:val="00D41B32"/>
    <w:rsid w:val="00D426B2"/>
    <w:rsid w:val="00D4422E"/>
    <w:rsid w:val="00D44562"/>
    <w:rsid w:val="00D44F51"/>
    <w:rsid w:val="00D45828"/>
    <w:rsid w:val="00D45835"/>
    <w:rsid w:val="00D461B1"/>
    <w:rsid w:val="00D461FC"/>
    <w:rsid w:val="00D46669"/>
    <w:rsid w:val="00D4745A"/>
    <w:rsid w:val="00D47591"/>
    <w:rsid w:val="00D50184"/>
    <w:rsid w:val="00D50D9E"/>
    <w:rsid w:val="00D50F79"/>
    <w:rsid w:val="00D51BFB"/>
    <w:rsid w:val="00D52895"/>
    <w:rsid w:val="00D53097"/>
    <w:rsid w:val="00D53923"/>
    <w:rsid w:val="00D5507A"/>
    <w:rsid w:val="00D5517D"/>
    <w:rsid w:val="00D55548"/>
    <w:rsid w:val="00D55D73"/>
    <w:rsid w:val="00D56232"/>
    <w:rsid w:val="00D56923"/>
    <w:rsid w:val="00D600AA"/>
    <w:rsid w:val="00D6275F"/>
    <w:rsid w:val="00D62A20"/>
    <w:rsid w:val="00D62B28"/>
    <w:rsid w:val="00D64731"/>
    <w:rsid w:val="00D654A8"/>
    <w:rsid w:val="00D65E81"/>
    <w:rsid w:val="00D66862"/>
    <w:rsid w:val="00D6718D"/>
    <w:rsid w:val="00D67C48"/>
    <w:rsid w:val="00D67ED5"/>
    <w:rsid w:val="00D7267F"/>
    <w:rsid w:val="00D7348F"/>
    <w:rsid w:val="00D739F8"/>
    <w:rsid w:val="00D73A70"/>
    <w:rsid w:val="00D73F5E"/>
    <w:rsid w:val="00D74989"/>
    <w:rsid w:val="00D754C8"/>
    <w:rsid w:val="00D802C3"/>
    <w:rsid w:val="00D80406"/>
    <w:rsid w:val="00D8099E"/>
    <w:rsid w:val="00D81857"/>
    <w:rsid w:val="00D81DE3"/>
    <w:rsid w:val="00D85963"/>
    <w:rsid w:val="00D91F58"/>
    <w:rsid w:val="00D92C13"/>
    <w:rsid w:val="00D939D1"/>
    <w:rsid w:val="00D94164"/>
    <w:rsid w:val="00D941EF"/>
    <w:rsid w:val="00D9784E"/>
    <w:rsid w:val="00D97B67"/>
    <w:rsid w:val="00DA0E17"/>
    <w:rsid w:val="00DA1423"/>
    <w:rsid w:val="00DA1DFB"/>
    <w:rsid w:val="00DA29CF"/>
    <w:rsid w:val="00DA2A16"/>
    <w:rsid w:val="00DA2A38"/>
    <w:rsid w:val="00DA47BE"/>
    <w:rsid w:val="00DA6925"/>
    <w:rsid w:val="00DB12B5"/>
    <w:rsid w:val="00DB130C"/>
    <w:rsid w:val="00DB151D"/>
    <w:rsid w:val="00DB1E50"/>
    <w:rsid w:val="00DB26CE"/>
    <w:rsid w:val="00DB2E5F"/>
    <w:rsid w:val="00DB30A9"/>
    <w:rsid w:val="00DB34DB"/>
    <w:rsid w:val="00DB433E"/>
    <w:rsid w:val="00DB4C1B"/>
    <w:rsid w:val="00DB4DE4"/>
    <w:rsid w:val="00DB6233"/>
    <w:rsid w:val="00DB65B8"/>
    <w:rsid w:val="00DB707A"/>
    <w:rsid w:val="00DC0D3C"/>
    <w:rsid w:val="00DC18E6"/>
    <w:rsid w:val="00DC2272"/>
    <w:rsid w:val="00DC3756"/>
    <w:rsid w:val="00DC3951"/>
    <w:rsid w:val="00DC3CA3"/>
    <w:rsid w:val="00DC3FEE"/>
    <w:rsid w:val="00DC433F"/>
    <w:rsid w:val="00DC5C54"/>
    <w:rsid w:val="00DC6320"/>
    <w:rsid w:val="00DC6323"/>
    <w:rsid w:val="00DC6CD5"/>
    <w:rsid w:val="00DD0510"/>
    <w:rsid w:val="00DD124D"/>
    <w:rsid w:val="00DD2481"/>
    <w:rsid w:val="00DD3497"/>
    <w:rsid w:val="00DD36DD"/>
    <w:rsid w:val="00DD56B5"/>
    <w:rsid w:val="00DD5F50"/>
    <w:rsid w:val="00DD64EA"/>
    <w:rsid w:val="00DD7922"/>
    <w:rsid w:val="00DE02B3"/>
    <w:rsid w:val="00DE0C5C"/>
    <w:rsid w:val="00DE0DCF"/>
    <w:rsid w:val="00DE0E2C"/>
    <w:rsid w:val="00DE1AAB"/>
    <w:rsid w:val="00DE37AA"/>
    <w:rsid w:val="00DE416D"/>
    <w:rsid w:val="00DE41EB"/>
    <w:rsid w:val="00DE47D6"/>
    <w:rsid w:val="00DE492A"/>
    <w:rsid w:val="00DE4DAC"/>
    <w:rsid w:val="00DE5330"/>
    <w:rsid w:val="00DE54D0"/>
    <w:rsid w:val="00DE567B"/>
    <w:rsid w:val="00DE5690"/>
    <w:rsid w:val="00DE5E1B"/>
    <w:rsid w:val="00DE74AB"/>
    <w:rsid w:val="00DE7FB7"/>
    <w:rsid w:val="00DF0645"/>
    <w:rsid w:val="00DF0BF1"/>
    <w:rsid w:val="00DF112E"/>
    <w:rsid w:val="00DF1668"/>
    <w:rsid w:val="00DF1676"/>
    <w:rsid w:val="00DF1B1B"/>
    <w:rsid w:val="00DF3674"/>
    <w:rsid w:val="00DF4770"/>
    <w:rsid w:val="00DF59EF"/>
    <w:rsid w:val="00DF5F22"/>
    <w:rsid w:val="00DF6F52"/>
    <w:rsid w:val="00DF7BCA"/>
    <w:rsid w:val="00E013C1"/>
    <w:rsid w:val="00E02C4E"/>
    <w:rsid w:val="00E03286"/>
    <w:rsid w:val="00E03299"/>
    <w:rsid w:val="00E03CEC"/>
    <w:rsid w:val="00E05276"/>
    <w:rsid w:val="00E0637D"/>
    <w:rsid w:val="00E06A41"/>
    <w:rsid w:val="00E07513"/>
    <w:rsid w:val="00E10DA9"/>
    <w:rsid w:val="00E11E4A"/>
    <w:rsid w:val="00E1212C"/>
    <w:rsid w:val="00E14063"/>
    <w:rsid w:val="00E14DE1"/>
    <w:rsid w:val="00E16156"/>
    <w:rsid w:val="00E17327"/>
    <w:rsid w:val="00E17328"/>
    <w:rsid w:val="00E202AF"/>
    <w:rsid w:val="00E20541"/>
    <w:rsid w:val="00E21740"/>
    <w:rsid w:val="00E220CE"/>
    <w:rsid w:val="00E24AB7"/>
    <w:rsid w:val="00E24B45"/>
    <w:rsid w:val="00E25A01"/>
    <w:rsid w:val="00E30047"/>
    <w:rsid w:val="00E30318"/>
    <w:rsid w:val="00E30C0F"/>
    <w:rsid w:val="00E31ADE"/>
    <w:rsid w:val="00E32EEE"/>
    <w:rsid w:val="00E332FD"/>
    <w:rsid w:val="00E34C9B"/>
    <w:rsid w:val="00E34FDC"/>
    <w:rsid w:val="00E35367"/>
    <w:rsid w:val="00E375EF"/>
    <w:rsid w:val="00E40D80"/>
    <w:rsid w:val="00E42ACB"/>
    <w:rsid w:val="00E44593"/>
    <w:rsid w:val="00E44D02"/>
    <w:rsid w:val="00E453EF"/>
    <w:rsid w:val="00E455EF"/>
    <w:rsid w:val="00E45938"/>
    <w:rsid w:val="00E464A8"/>
    <w:rsid w:val="00E46878"/>
    <w:rsid w:val="00E503EB"/>
    <w:rsid w:val="00E50EBE"/>
    <w:rsid w:val="00E50F34"/>
    <w:rsid w:val="00E524FC"/>
    <w:rsid w:val="00E53E29"/>
    <w:rsid w:val="00E54511"/>
    <w:rsid w:val="00E55453"/>
    <w:rsid w:val="00E55AB7"/>
    <w:rsid w:val="00E566EA"/>
    <w:rsid w:val="00E57AD3"/>
    <w:rsid w:val="00E60EE4"/>
    <w:rsid w:val="00E62CE6"/>
    <w:rsid w:val="00E649BA"/>
    <w:rsid w:val="00E64A82"/>
    <w:rsid w:val="00E64D90"/>
    <w:rsid w:val="00E66DA8"/>
    <w:rsid w:val="00E724E0"/>
    <w:rsid w:val="00E7295D"/>
    <w:rsid w:val="00E7483C"/>
    <w:rsid w:val="00E76175"/>
    <w:rsid w:val="00E7678A"/>
    <w:rsid w:val="00E77F86"/>
    <w:rsid w:val="00E806B4"/>
    <w:rsid w:val="00E809DC"/>
    <w:rsid w:val="00E80B38"/>
    <w:rsid w:val="00E81429"/>
    <w:rsid w:val="00E81445"/>
    <w:rsid w:val="00E81742"/>
    <w:rsid w:val="00E824DD"/>
    <w:rsid w:val="00E82B03"/>
    <w:rsid w:val="00E864E5"/>
    <w:rsid w:val="00E87F7D"/>
    <w:rsid w:val="00E906CF"/>
    <w:rsid w:val="00E90CAE"/>
    <w:rsid w:val="00E91F38"/>
    <w:rsid w:val="00E92E39"/>
    <w:rsid w:val="00E93BD4"/>
    <w:rsid w:val="00E941BA"/>
    <w:rsid w:val="00E9769F"/>
    <w:rsid w:val="00E97FA1"/>
    <w:rsid w:val="00EA0BEF"/>
    <w:rsid w:val="00EA146D"/>
    <w:rsid w:val="00EA2138"/>
    <w:rsid w:val="00EA2F32"/>
    <w:rsid w:val="00EA4522"/>
    <w:rsid w:val="00EA4590"/>
    <w:rsid w:val="00EA4ADE"/>
    <w:rsid w:val="00EA4CB9"/>
    <w:rsid w:val="00EA6C71"/>
    <w:rsid w:val="00EA7199"/>
    <w:rsid w:val="00EA758B"/>
    <w:rsid w:val="00EB0616"/>
    <w:rsid w:val="00EB132B"/>
    <w:rsid w:val="00EB1447"/>
    <w:rsid w:val="00EB1D81"/>
    <w:rsid w:val="00EB1E00"/>
    <w:rsid w:val="00EB3722"/>
    <w:rsid w:val="00EB3ADE"/>
    <w:rsid w:val="00EB3F8C"/>
    <w:rsid w:val="00EB40D9"/>
    <w:rsid w:val="00EB46EE"/>
    <w:rsid w:val="00EB4E3D"/>
    <w:rsid w:val="00EB556A"/>
    <w:rsid w:val="00EB57CD"/>
    <w:rsid w:val="00EB7033"/>
    <w:rsid w:val="00EB7436"/>
    <w:rsid w:val="00EB77C1"/>
    <w:rsid w:val="00EC0B38"/>
    <w:rsid w:val="00EC1BEA"/>
    <w:rsid w:val="00EC2ABD"/>
    <w:rsid w:val="00EC30CD"/>
    <w:rsid w:val="00EC38D4"/>
    <w:rsid w:val="00EC3BAA"/>
    <w:rsid w:val="00EC3DF4"/>
    <w:rsid w:val="00EC5CBC"/>
    <w:rsid w:val="00EC6D4F"/>
    <w:rsid w:val="00EC7F31"/>
    <w:rsid w:val="00ED0874"/>
    <w:rsid w:val="00ED0A78"/>
    <w:rsid w:val="00ED18A9"/>
    <w:rsid w:val="00ED2B7A"/>
    <w:rsid w:val="00ED388D"/>
    <w:rsid w:val="00ED3AC7"/>
    <w:rsid w:val="00ED3D25"/>
    <w:rsid w:val="00ED4744"/>
    <w:rsid w:val="00ED53CE"/>
    <w:rsid w:val="00ED54FB"/>
    <w:rsid w:val="00ED5706"/>
    <w:rsid w:val="00ED6A51"/>
    <w:rsid w:val="00ED76C6"/>
    <w:rsid w:val="00ED79EC"/>
    <w:rsid w:val="00ED7BB9"/>
    <w:rsid w:val="00EE0397"/>
    <w:rsid w:val="00EE03AF"/>
    <w:rsid w:val="00EE0E12"/>
    <w:rsid w:val="00EE132B"/>
    <w:rsid w:val="00EE2854"/>
    <w:rsid w:val="00EE2925"/>
    <w:rsid w:val="00EE2CF2"/>
    <w:rsid w:val="00EE3307"/>
    <w:rsid w:val="00EE3B66"/>
    <w:rsid w:val="00EE3DE0"/>
    <w:rsid w:val="00EE404E"/>
    <w:rsid w:val="00EE4BBB"/>
    <w:rsid w:val="00EE776E"/>
    <w:rsid w:val="00EE7A86"/>
    <w:rsid w:val="00EE7CE3"/>
    <w:rsid w:val="00EF065C"/>
    <w:rsid w:val="00EF0C3A"/>
    <w:rsid w:val="00EF1155"/>
    <w:rsid w:val="00EF1619"/>
    <w:rsid w:val="00EF1AB9"/>
    <w:rsid w:val="00EF2882"/>
    <w:rsid w:val="00EF2D71"/>
    <w:rsid w:val="00EF2FC1"/>
    <w:rsid w:val="00EF314A"/>
    <w:rsid w:val="00EF3AE0"/>
    <w:rsid w:val="00EF427B"/>
    <w:rsid w:val="00EF4E90"/>
    <w:rsid w:val="00EF558D"/>
    <w:rsid w:val="00EF567A"/>
    <w:rsid w:val="00EF5ACB"/>
    <w:rsid w:val="00EF5C9A"/>
    <w:rsid w:val="00EF6267"/>
    <w:rsid w:val="00EF709E"/>
    <w:rsid w:val="00EF741F"/>
    <w:rsid w:val="00EF7B84"/>
    <w:rsid w:val="00EF7FA4"/>
    <w:rsid w:val="00F005F1"/>
    <w:rsid w:val="00F009E6"/>
    <w:rsid w:val="00F00ACF"/>
    <w:rsid w:val="00F00F51"/>
    <w:rsid w:val="00F01559"/>
    <w:rsid w:val="00F016C0"/>
    <w:rsid w:val="00F018A7"/>
    <w:rsid w:val="00F01FD5"/>
    <w:rsid w:val="00F02118"/>
    <w:rsid w:val="00F0288C"/>
    <w:rsid w:val="00F02C5F"/>
    <w:rsid w:val="00F04778"/>
    <w:rsid w:val="00F0699B"/>
    <w:rsid w:val="00F06F0C"/>
    <w:rsid w:val="00F0785E"/>
    <w:rsid w:val="00F11366"/>
    <w:rsid w:val="00F1197C"/>
    <w:rsid w:val="00F12935"/>
    <w:rsid w:val="00F13113"/>
    <w:rsid w:val="00F1399F"/>
    <w:rsid w:val="00F13D4D"/>
    <w:rsid w:val="00F14D61"/>
    <w:rsid w:val="00F14FF6"/>
    <w:rsid w:val="00F20B0E"/>
    <w:rsid w:val="00F21057"/>
    <w:rsid w:val="00F2158C"/>
    <w:rsid w:val="00F22AAF"/>
    <w:rsid w:val="00F246F2"/>
    <w:rsid w:val="00F25F81"/>
    <w:rsid w:val="00F27A4C"/>
    <w:rsid w:val="00F27D05"/>
    <w:rsid w:val="00F27F41"/>
    <w:rsid w:val="00F300A5"/>
    <w:rsid w:val="00F3012C"/>
    <w:rsid w:val="00F327EB"/>
    <w:rsid w:val="00F32B00"/>
    <w:rsid w:val="00F32E45"/>
    <w:rsid w:val="00F32F1F"/>
    <w:rsid w:val="00F334FF"/>
    <w:rsid w:val="00F338CC"/>
    <w:rsid w:val="00F33BA8"/>
    <w:rsid w:val="00F3456F"/>
    <w:rsid w:val="00F35165"/>
    <w:rsid w:val="00F3635B"/>
    <w:rsid w:val="00F363D2"/>
    <w:rsid w:val="00F36460"/>
    <w:rsid w:val="00F364BA"/>
    <w:rsid w:val="00F374CC"/>
    <w:rsid w:val="00F4068A"/>
    <w:rsid w:val="00F4100C"/>
    <w:rsid w:val="00F41BBE"/>
    <w:rsid w:val="00F42181"/>
    <w:rsid w:val="00F42A95"/>
    <w:rsid w:val="00F42F05"/>
    <w:rsid w:val="00F430AD"/>
    <w:rsid w:val="00F43BF7"/>
    <w:rsid w:val="00F444E5"/>
    <w:rsid w:val="00F44816"/>
    <w:rsid w:val="00F4503C"/>
    <w:rsid w:val="00F45162"/>
    <w:rsid w:val="00F454AA"/>
    <w:rsid w:val="00F46174"/>
    <w:rsid w:val="00F503C5"/>
    <w:rsid w:val="00F5205E"/>
    <w:rsid w:val="00F521CA"/>
    <w:rsid w:val="00F53487"/>
    <w:rsid w:val="00F5397C"/>
    <w:rsid w:val="00F5522B"/>
    <w:rsid w:val="00F556A4"/>
    <w:rsid w:val="00F5593F"/>
    <w:rsid w:val="00F5607A"/>
    <w:rsid w:val="00F57F80"/>
    <w:rsid w:val="00F603F7"/>
    <w:rsid w:val="00F606F1"/>
    <w:rsid w:val="00F60FB3"/>
    <w:rsid w:val="00F62466"/>
    <w:rsid w:val="00F62736"/>
    <w:rsid w:val="00F62F59"/>
    <w:rsid w:val="00F650C3"/>
    <w:rsid w:val="00F67414"/>
    <w:rsid w:val="00F679FB"/>
    <w:rsid w:val="00F67EDD"/>
    <w:rsid w:val="00F70107"/>
    <w:rsid w:val="00F7157D"/>
    <w:rsid w:val="00F71753"/>
    <w:rsid w:val="00F72AD5"/>
    <w:rsid w:val="00F72FD4"/>
    <w:rsid w:val="00F73FDB"/>
    <w:rsid w:val="00F7493F"/>
    <w:rsid w:val="00F74B72"/>
    <w:rsid w:val="00F74E6E"/>
    <w:rsid w:val="00F755F1"/>
    <w:rsid w:val="00F7595C"/>
    <w:rsid w:val="00F75FE7"/>
    <w:rsid w:val="00F766A7"/>
    <w:rsid w:val="00F769FE"/>
    <w:rsid w:val="00F76FBF"/>
    <w:rsid w:val="00F807F7"/>
    <w:rsid w:val="00F80AE4"/>
    <w:rsid w:val="00F80B37"/>
    <w:rsid w:val="00F8193C"/>
    <w:rsid w:val="00F819CE"/>
    <w:rsid w:val="00F82642"/>
    <w:rsid w:val="00F82838"/>
    <w:rsid w:val="00F82F41"/>
    <w:rsid w:val="00F82F65"/>
    <w:rsid w:val="00F83C5F"/>
    <w:rsid w:val="00F84377"/>
    <w:rsid w:val="00F84E27"/>
    <w:rsid w:val="00F8677F"/>
    <w:rsid w:val="00F87E8C"/>
    <w:rsid w:val="00F87FA3"/>
    <w:rsid w:val="00F907D8"/>
    <w:rsid w:val="00F91ED0"/>
    <w:rsid w:val="00F93C5A"/>
    <w:rsid w:val="00F9411B"/>
    <w:rsid w:val="00F95B17"/>
    <w:rsid w:val="00F97FE0"/>
    <w:rsid w:val="00FA0ADC"/>
    <w:rsid w:val="00FA1129"/>
    <w:rsid w:val="00FA1317"/>
    <w:rsid w:val="00FA142F"/>
    <w:rsid w:val="00FA1678"/>
    <w:rsid w:val="00FA3D76"/>
    <w:rsid w:val="00FA4078"/>
    <w:rsid w:val="00FA4FBE"/>
    <w:rsid w:val="00FA55D0"/>
    <w:rsid w:val="00FA61F6"/>
    <w:rsid w:val="00FA6C39"/>
    <w:rsid w:val="00FA77B9"/>
    <w:rsid w:val="00FB0C5D"/>
    <w:rsid w:val="00FB4CA5"/>
    <w:rsid w:val="00FB5B4F"/>
    <w:rsid w:val="00FB5E59"/>
    <w:rsid w:val="00FB60E3"/>
    <w:rsid w:val="00FB6454"/>
    <w:rsid w:val="00FC031B"/>
    <w:rsid w:val="00FC0D42"/>
    <w:rsid w:val="00FC1984"/>
    <w:rsid w:val="00FC1DB0"/>
    <w:rsid w:val="00FC1F31"/>
    <w:rsid w:val="00FC2BB8"/>
    <w:rsid w:val="00FC3338"/>
    <w:rsid w:val="00FC34A9"/>
    <w:rsid w:val="00FC5B9C"/>
    <w:rsid w:val="00FC6399"/>
    <w:rsid w:val="00FC6AE6"/>
    <w:rsid w:val="00FC783A"/>
    <w:rsid w:val="00FC7AC3"/>
    <w:rsid w:val="00FC7C1F"/>
    <w:rsid w:val="00FC7CD2"/>
    <w:rsid w:val="00FD00A6"/>
    <w:rsid w:val="00FD0B33"/>
    <w:rsid w:val="00FD16AE"/>
    <w:rsid w:val="00FD31A0"/>
    <w:rsid w:val="00FD4C1C"/>
    <w:rsid w:val="00FD6A0F"/>
    <w:rsid w:val="00FE05FC"/>
    <w:rsid w:val="00FE151D"/>
    <w:rsid w:val="00FE1CA7"/>
    <w:rsid w:val="00FE2859"/>
    <w:rsid w:val="00FE2DD5"/>
    <w:rsid w:val="00FE31E9"/>
    <w:rsid w:val="00FE331C"/>
    <w:rsid w:val="00FE390E"/>
    <w:rsid w:val="00FE53CC"/>
    <w:rsid w:val="00FE5B38"/>
    <w:rsid w:val="00FE5EFB"/>
    <w:rsid w:val="00FE7847"/>
    <w:rsid w:val="00FE7AE2"/>
    <w:rsid w:val="00FE7B6F"/>
    <w:rsid w:val="00FF0165"/>
    <w:rsid w:val="00FF02E3"/>
    <w:rsid w:val="00FF100C"/>
    <w:rsid w:val="00FF1D9F"/>
    <w:rsid w:val="00FF2FEE"/>
    <w:rsid w:val="00FF3D12"/>
    <w:rsid w:val="00FF40E2"/>
    <w:rsid w:val="00FF4325"/>
    <w:rsid w:val="00FF48E3"/>
    <w:rsid w:val="00FF66A9"/>
    <w:rsid w:val="00FF692F"/>
    <w:rsid w:val="00FF7ABF"/>
    <w:rsid w:val="00FF7ED4"/>
    <w:rsid w:val="014D6D7C"/>
    <w:rsid w:val="0163EA53"/>
    <w:rsid w:val="02006513"/>
    <w:rsid w:val="0334D245"/>
    <w:rsid w:val="03A7C9B6"/>
    <w:rsid w:val="04AA5CC1"/>
    <w:rsid w:val="061B9FAD"/>
    <w:rsid w:val="06ADA6AC"/>
    <w:rsid w:val="07D5835D"/>
    <w:rsid w:val="0899C9EF"/>
    <w:rsid w:val="0953C94E"/>
    <w:rsid w:val="0CCFF9DB"/>
    <w:rsid w:val="10B151C5"/>
    <w:rsid w:val="13A06568"/>
    <w:rsid w:val="15BE2E06"/>
    <w:rsid w:val="16EB5199"/>
    <w:rsid w:val="19C84C14"/>
    <w:rsid w:val="1AE995C1"/>
    <w:rsid w:val="1B1AEC87"/>
    <w:rsid w:val="23AB7197"/>
    <w:rsid w:val="23BA20A5"/>
    <w:rsid w:val="23EC8549"/>
    <w:rsid w:val="24412EC0"/>
    <w:rsid w:val="268D3D8E"/>
    <w:rsid w:val="28085BCB"/>
    <w:rsid w:val="2A12C53A"/>
    <w:rsid w:val="2A1DEA57"/>
    <w:rsid w:val="2C479CDD"/>
    <w:rsid w:val="2CD45ECC"/>
    <w:rsid w:val="31BE837F"/>
    <w:rsid w:val="31FCAF08"/>
    <w:rsid w:val="32C28008"/>
    <w:rsid w:val="33A4C946"/>
    <w:rsid w:val="3420445D"/>
    <w:rsid w:val="343D31C0"/>
    <w:rsid w:val="34D81536"/>
    <w:rsid w:val="351E8007"/>
    <w:rsid w:val="3613C407"/>
    <w:rsid w:val="36F4106E"/>
    <w:rsid w:val="371FEDD4"/>
    <w:rsid w:val="3A6EFB05"/>
    <w:rsid w:val="3CA25859"/>
    <w:rsid w:val="3CDB9FBB"/>
    <w:rsid w:val="3E93423F"/>
    <w:rsid w:val="3F45FD81"/>
    <w:rsid w:val="40D5388F"/>
    <w:rsid w:val="43E54961"/>
    <w:rsid w:val="44C804CA"/>
    <w:rsid w:val="44F1E0AA"/>
    <w:rsid w:val="4B15ADE7"/>
    <w:rsid w:val="4B3D7970"/>
    <w:rsid w:val="4DE9B512"/>
    <w:rsid w:val="503B8C41"/>
    <w:rsid w:val="52BBD444"/>
    <w:rsid w:val="53BDC826"/>
    <w:rsid w:val="54B63DEF"/>
    <w:rsid w:val="55A066B9"/>
    <w:rsid w:val="56DFEEBE"/>
    <w:rsid w:val="576656A4"/>
    <w:rsid w:val="58148530"/>
    <w:rsid w:val="586D40EC"/>
    <w:rsid w:val="58D09974"/>
    <w:rsid w:val="5986ADFD"/>
    <w:rsid w:val="5C0462C7"/>
    <w:rsid w:val="5E707C9D"/>
    <w:rsid w:val="61B92A42"/>
    <w:rsid w:val="62CFBF53"/>
    <w:rsid w:val="62DFEB03"/>
    <w:rsid w:val="6339AD2B"/>
    <w:rsid w:val="653E3F9B"/>
    <w:rsid w:val="65A1C41F"/>
    <w:rsid w:val="65DCDE12"/>
    <w:rsid w:val="688B8C10"/>
    <w:rsid w:val="6B757E10"/>
    <w:rsid w:val="6C56615A"/>
    <w:rsid w:val="6C9CCEDC"/>
    <w:rsid w:val="6CCFCE30"/>
    <w:rsid w:val="6D5C1868"/>
    <w:rsid w:val="6ED4CCFD"/>
    <w:rsid w:val="71536EB1"/>
    <w:rsid w:val="727A60A9"/>
    <w:rsid w:val="74D91CFA"/>
    <w:rsid w:val="7551C634"/>
    <w:rsid w:val="75925A3C"/>
    <w:rsid w:val="777D8FAD"/>
    <w:rsid w:val="78A6D6AF"/>
    <w:rsid w:val="79009AD9"/>
    <w:rsid w:val="7BB0FDA2"/>
    <w:rsid w:val="7DD0AFFD"/>
    <w:rsid w:val="7EE29099"/>
    <w:rsid w:val="7F6A9584"/>
    <w:rsid w:val="7F8A9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87A4DD"/>
  <w15:docId w15:val="{943D94B1-A0A9-430A-8B67-8461B69F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2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1693"/>
  </w:style>
  <w:style w:type="paragraph" w:styleId="Overskrift1">
    <w:name w:val="heading 1"/>
    <w:basedOn w:val="Normal"/>
    <w:next w:val="Normal"/>
    <w:link w:val="Overskrift1Tegn"/>
    <w:uiPriority w:val="9"/>
    <w:qFormat/>
    <w:rsid w:val="002516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516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516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516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516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5169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516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5169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5169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D54F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D54FB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4536E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link w:val="ListeafsnitTegn"/>
    <w:uiPriority w:val="34"/>
    <w:qFormat/>
    <w:rsid w:val="00251693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rsid w:val="00AE73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rsid w:val="00AE7329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E7329"/>
    <w:rPr>
      <w:rFonts w:ascii="Verdana" w:hAnsi="Verdana"/>
    </w:rPr>
  </w:style>
  <w:style w:type="paragraph" w:styleId="Kommentaremne">
    <w:name w:val="annotation subject"/>
    <w:basedOn w:val="Kommentartekst"/>
    <w:next w:val="Kommentartekst"/>
    <w:link w:val="KommentaremneTegn"/>
    <w:rsid w:val="00AE7329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AE7329"/>
    <w:rPr>
      <w:rFonts w:ascii="Verdana" w:hAnsi="Verdana"/>
      <w:b/>
      <w:bCs/>
    </w:rPr>
  </w:style>
  <w:style w:type="character" w:styleId="Hyperlink">
    <w:name w:val="Hyperlink"/>
    <w:basedOn w:val="Standardskrifttypeiafsnit"/>
    <w:uiPriority w:val="99"/>
    <w:unhideWhenUsed/>
    <w:rsid w:val="000463C0"/>
    <w:rPr>
      <w:color w:val="0000FF"/>
      <w:u w:val="single"/>
    </w:rPr>
  </w:style>
  <w:style w:type="character" w:styleId="Fremhv">
    <w:name w:val="Emphasis"/>
    <w:basedOn w:val="Standardskrifttypeiafsnit"/>
    <w:uiPriority w:val="20"/>
    <w:qFormat/>
    <w:rsid w:val="00251693"/>
    <w:rPr>
      <w:i/>
      <w:iCs/>
    </w:rPr>
  </w:style>
  <w:style w:type="table" w:styleId="Tabel-Gitter">
    <w:name w:val="Table Grid"/>
    <w:basedOn w:val="Tabel-Normal"/>
    <w:uiPriority w:val="59"/>
    <w:rsid w:val="00A22490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251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51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51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51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2516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2516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516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5169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516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25169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2516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2516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516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516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251693"/>
    <w:rPr>
      <w:b/>
      <w:bCs/>
    </w:rPr>
  </w:style>
  <w:style w:type="paragraph" w:styleId="Ingenafstand">
    <w:name w:val="No Spacing"/>
    <w:uiPriority w:val="1"/>
    <w:qFormat/>
    <w:rsid w:val="00251693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251693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251693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516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51693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251693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251693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251693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251693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251693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51693"/>
    <w:pPr>
      <w:outlineLvl w:val="9"/>
    </w:pPr>
  </w:style>
  <w:style w:type="paragraph" w:styleId="Opstilling-punkttegn">
    <w:name w:val="List Bullet"/>
    <w:basedOn w:val="Normal"/>
    <w:uiPriority w:val="99"/>
    <w:unhideWhenUsed/>
    <w:rsid w:val="002A178E"/>
    <w:pPr>
      <w:numPr>
        <w:numId w:val="1"/>
      </w:numPr>
      <w:spacing w:after="0" w:line="240" w:lineRule="auto"/>
    </w:pPr>
    <w:rPr>
      <w:rFonts w:ascii="Calibri" w:eastAsia="Times New Roman" w:hAnsi="Calibri" w:cs="Times New Roman"/>
      <w:lang w:val="da-DK" w:bidi="ar-SA"/>
    </w:rPr>
  </w:style>
  <w:style w:type="paragraph" w:styleId="Liste2">
    <w:name w:val="List 2"/>
    <w:basedOn w:val="Normal"/>
    <w:uiPriority w:val="99"/>
    <w:unhideWhenUsed/>
    <w:rsid w:val="002A178E"/>
    <w:pPr>
      <w:spacing w:after="0" w:line="240" w:lineRule="auto"/>
      <w:ind w:left="566" w:hanging="283"/>
    </w:pPr>
    <w:rPr>
      <w:rFonts w:ascii="Calibri" w:eastAsia="Times New Roman" w:hAnsi="Calibri" w:cs="Times New Roman"/>
      <w:lang w:val="da-DK" w:bidi="ar-SA"/>
    </w:rPr>
  </w:style>
  <w:style w:type="character" w:styleId="Ulstomtale">
    <w:name w:val="Unresolved Mention"/>
    <w:basedOn w:val="Standardskrifttypeiafsnit"/>
    <w:uiPriority w:val="99"/>
    <w:semiHidden/>
    <w:unhideWhenUsed/>
    <w:rsid w:val="0039268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semiHidden/>
    <w:unhideWhenUsed/>
    <w:rsid w:val="00E42AC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4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 w:bidi="ar-SA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046731"/>
  </w:style>
  <w:style w:type="paragraph" w:styleId="Korrektur">
    <w:name w:val="Revision"/>
    <w:hidden/>
    <w:uiPriority w:val="99"/>
    <w:semiHidden/>
    <w:rsid w:val="0018405A"/>
    <w:pPr>
      <w:spacing w:after="0" w:line="240" w:lineRule="auto"/>
    </w:pPr>
  </w:style>
  <w:style w:type="character" w:styleId="Omtal">
    <w:name w:val="Mention"/>
    <w:basedOn w:val="Standardskrifttypeiafsnit"/>
    <w:uiPriority w:val="99"/>
    <w:unhideWhenUsed/>
    <w:rsid w:val="0029502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33e1fb-23dc-4222-ac46-473c6a01316b">
      <Terms xmlns="http://schemas.microsoft.com/office/infopath/2007/PartnerControls"/>
    </lcf76f155ced4ddcb4097134ff3c332f>
    <TaxCatchAll xmlns="3b2effea-7677-426a-abfa-e08815e88a3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A4EA8CD694A448AAF29FEB1A8F245" ma:contentTypeVersion="18" ma:contentTypeDescription="Opret et nyt dokument." ma:contentTypeScope="" ma:versionID="2b82c56be75e88b67d449518db7d49cf">
  <xsd:schema xmlns:xsd="http://www.w3.org/2001/XMLSchema" xmlns:xs="http://www.w3.org/2001/XMLSchema" xmlns:p="http://schemas.microsoft.com/office/2006/metadata/properties" xmlns:ns2="0a33e1fb-23dc-4222-ac46-473c6a01316b" xmlns:ns3="3b2effea-7677-426a-abfa-e08815e88a3e" targetNamespace="http://schemas.microsoft.com/office/2006/metadata/properties" ma:root="true" ma:fieldsID="bae4ff3a6b6354d4fa2da1c956763673" ns2:_="" ns3:_="">
    <xsd:import namespace="0a33e1fb-23dc-4222-ac46-473c6a01316b"/>
    <xsd:import namespace="3b2effea-7677-426a-abfa-e08815e88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3e1fb-23dc-4222-ac46-473c6a013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c9f317a3-9525-4bf5-b194-1869bb4e8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effea-7677-426a-abfa-e08815e88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39cca5-46db-42bf-aa82-13451054610f}" ma:internalName="TaxCatchAll" ma:showField="CatchAllData" ma:web="3b2effea-7677-426a-abfa-e08815e88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8E6D45-60C1-4E72-80EE-00AC571EAB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FE470B-0356-4DE7-8BDB-D61CE4FB6235}">
  <ds:schemaRefs>
    <ds:schemaRef ds:uri="http://schemas.microsoft.com/office/2006/metadata/properties"/>
    <ds:schemaRef ds:uri="http://schemas.microsoft.com/office/infopath/2007/PartnerControls"/>
    <ds:schemaRef ds:uri="0a33e1fb-23dc-4222-ac46-473c6a01316b"/>
    <ds:schemaRef ds:uri="3b2effea-7677-426a-abfa-e08815e88a3e"/>
  </ds:schemaRefs>
</ds:datastoreItem>
</file>

<file path=customXml/itemProps3.xml><?xml version="1.0" encoding="utf-8"?>
<ds:datastoreItem xmlns:ds="http://schemas.openxmlformats.org/officeDocument/2006/customXml" ds:itemID="{571B25B9-9F17-47CC-80BE-9EBEEDB85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3e1fb-23dc-4222-ac46-473c6a01316b"/>
    <ds:schemaRef ds:uri="3b2effea-7677-426a-abfa-e08815e88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EBEF80-B829-4571-835F-D7E1C4B931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669</Words>
  <Characters>4084</Characters>
  <Application>Microsoft Office Word</Application>
  <DocSecurity>0</DocSecurity>
  <Lines>34</Lines>
  <Paragraphs>9</Paragraphs>
  <ScaleCrop>false</ScaleCrop>
  <Company>PRNGO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Indstilling til Styregruppen</dc:title>
  <dc:subject/>
  <dc:creator>Tune Nyborg</dc:creator>
  <cp:keywords/>
  <cp:lastModifiedBy>Iben Westergaard Rasmussen</cp:lastModifiedBy>
  <cp:revision>71</cp:revision>
  <cp:lastPrinted>2019-10-19T03:19:00Z</cp:lastPrinted>
  <dcterms:created xsi:type="dcterms:W3CDTF">2025-01-20T11:48:00Z</dcterms:created>
  <dcterms:modified xsi:type="dcterms:W3CDTF">2025-01-22T13:20:00Z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0x010100DF6A4EA8CD694A448AAF29FEB1A8F245</vt:lpwstr>
  </property>
  <property fmtid="{D5CDD505-2E9C-101B-9397-08002B2CF9AE}" pid="3" name="Order">
    <vt:r8>390800</vt:r8>
  </property>
  <property fmtid="{D5CDD505-2E9C-101B-9397-08002B2CF9AE}" pid="4" name="MediaServiceImageTags">
    <vt:lpwstr/>
  </property>
</Properties>
</file>