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B8E2" w14:textId="50BF4BEA" w:rsidR="00260C7B" w:rsidRPr="00E11942" w:rsidRDefault="00514F52" w:rsidP="00260C7B">
      <w:pPr>
        <w:jc w:val="center"/>
        <w:rPr>
          <w:rFonts w:asciiTheme="majorHAnsi" w:hAnsiTheme="majorHAnsi" w:cstheme="majorHAnsi"/>
          <w:b/>
          <w:sz w:val="44"/>
          <w:lang w:val="en-GB"/>
        </w:rPr>
      </w:pPr>
      <w:r w:rsidRPr="00E11942">
        <w:rPr>
          <w:rFonts w:asciiTheme="majorHAnsi" w:hAnsiTheme="majorHAnsi" w:cstheme="majorHAnsi"/>
          <w:b/>
          <w:sz w:val="44"/>
          <w:lang w:val="en-GB"/>
        </w:rPr>
        <w:t>PREPARATION DOCUMENT FOR STATUS DIALOGUE</w:t>
      </w:r>
    </w:p>
    <w:p w14:paraId="024B43B5" w14:textId="7D8C28DC" w:rsidR="00260C7B" w:rsidRPr="006A66D8" w:rsidRDefault="003E575D" w:rsidP="00954EAC">
      <w:pPr>
        <w:jc w:val="center"/>
        <w:rPr>
          <w:rFonts w:cstheme="minorHAnsi"/>
          <w:b/>
          <w:sz w:val="28"/>
          <w:szCs w:val="28"/>
          <w:lang w:val="en-GB"/>
        </w:rPr>
      </w:pPr>
      <w:r w:rsidRPr="006A66D8">
        <w:rPr>
          <w:rFonts w:cstheme="minorHAnsi"/>
          <w:b/>
          <w:sz w:val="28"/>
          <w:szCs w:val="28"/>
          <w:lang w:val="en-GB"/>
        </w:rPr>
        <w:t>S</w:t>
      </w:r>
      <w:r w:rsidR="006A66D8" w:rsidRPr="006A66D8">
        <w:rPr>
          <w:rFonts w:cstheme="minorHAnsi"/>
          <w:b/>
          <w:sz w:val="28"/>
          <w:szCs w:val="28"/>
          <w:lang w:val="en-GB"/>
        </w:rPr>
        <w:t>MALL AND LARGE PROJECTS</w:t>
      </w:r>
    </w:p>
    <w:p w14:paraId="13D2093D" w14:textId="27F9E9B8" w:rsidR="008E232E" w:rsidRPr="00E11942" w:rsidRDefault="008E232E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bookmarkStart w:id="0" w:name="_Hlk491293696"/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>The status dialogue meeting and the preparation document below are the grantee</w:t>
      </w:r>
      <w:r w:rsidR="00655788">
        <w:rPr>
          <w:rFonts w:cstheme="minorHAnsi"/>
          <w:color w:val="FFFFFF" w:themeColor="background1"/>
          <w:sz w:val="22"/>
          <w:szCs w:val="22"/>
          <w:lang w:val="en-GB"/>
        </w:rPr>
        <w:t>’</w:t>
      </w:r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s reporting to </w:t>
      </w:r>
      <w:r w:rsidR="00740E9B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the Civil Society Fund (CSF). </w:t>
      </w:r>
      <w:r w:rsidR="002B5190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The preparation document </w:t>
      </w:r>
      <w:r w:rsidR="00D7704B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should be filled in by </w:t>
      </w:r>
      <w:r w:rsidR="0002316D">
        <w:rPr>
          <w:rFonts w:cstheme="minorHAnsi"/>
          <w:color w:val="FFFFFF" w:themeColor="background1"/>
          <w:sz w:val="22"/>
          <w:szCs w:val="22"/>
          <w:lang w:val="en-GB"/>
        </w:rPr>
        <w:t>the partners of the project</w:t>
      </w:r>
      <w:r w:rsidR="00A33584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. It is an opportunity to take stock of progress and reflect on preliminary results of your efforts. </w:t>
      </w:r>
    </w:p>
    <w:p w14:paraId="085B6194" w14:textId="77777777" w:rsidR="008E232E" w:rsidRPr="00E11942" w:rsidRDefault="008E232E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743C0ED3" w14:textId="185618ED" w:rsidR="0037547A" w:rsidRPr="00E11942" w:rsidRDefault="00A33584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The status dialogue is an opportunity to discuss successes and challenges with implementing the </w:t>
      </w:r>
      <w:r w:rsidR="0055247F">
        <w:rPr>
          <w:rFonts w:cstheme="minorHAnsi"/>
          <w:color w:val="FFFFFF" w:themeColor="background1"/>
          <w:sz w:val="22"/>
          <w:szCs w:val="22"/>
          <w:lang w:val="en-GB"/>
        </w:rPr>
        <w:t>project</w:t>
      </w:r>
      <w:r w:rsidR="00C53499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 and</w:t>
      </w:r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 </w:t>
      </w:r>
      <w:r w:rsidR="00C53499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gives the grantees an opportunity to ask clarifying questions to CISU. </w:t>
      </w:r>
    </w:p>
    <w:p w14:paraId="609412D0" w14:textId="77777777" w:rsidR="00723E94" w:rsidRPr="00E11942" w:rsidRDefault="00723E94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70BC4386" w14:textId="39971464" w:rsidR="00C53499" w:rsidRPr="00E11942" w:rsidRDefault="00C53499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>It is expected that both the Danish organisation and primary implementing partner participates in the status dialogue meeting</w:t>
      </w:r>
      <w:r w:rsidR="0055247F">
        <w:rPr>
          <w:rFonts w:cstheme="minorHAnsi"/>
          <w:color w:val="FFFFFF" w:themeColor="background1"/>
          <w:sz w:val="22"/>
          <w:szCs w:val="22"/>
          <w:lang w:val="en-GB"/>
        </w:rPr>
        <w:t xml:space="preserve"> to the extent possible.</w:t>
      </w:r>
      <w:r w:rsidR="009E2402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 The meeting will take about 45 </w:t>
      </w:r>
      <w:r w:rsidR="005046F4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– 60 </w:t>
      </w:r>
      <w:r w:rsidR="009E2402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minutes. </w:t>
      </w:r>
    </w:p>
    <w:p w14:paraId="1343BD0F" w14:textId="77777777" w:rsidR="009E2402" w:rsidRPr="00E11942" w:rsidRDefault="009E2402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4C1A9217" w14:textId="5B239D4F" w:rsidR="009E2402" w:rsidRPr="00E11942" w:rsidRDefault="009E2402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The preparation document as well as the advisor’s notes from the conversations will </w:t>
      </w:r>
      <w:r w:rsidR="003110C3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be included as part of the Danish organisation’s ‘track record’ and be a part of future assessments of applications from the Danish </w:t>
      </w:r>
      <w:r w:rsidR="00262E8A" w:rsidRPr="00E11942">
        <w:rPr>
          <w:rFonts w:cstheme="minorHAnsi"/>
          <w:color w:val="FFFFFF" w:themeColor="background1"/>
          <w:sz w:val="22"/>
          <w:szCs w:val="22"/>
          <w:lang w:val="en-GB"/>
        </w:rPr>
        <w:t>organisation</w:t>
      </w:r>
      <w:r w:rsidR="003110C3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 with the same or other partners in line with the </w:t>
      </w:r>
      <w:r w:rsidR="00C31020" w:rsidRPr="00E11942">
        <w:rPr>
          <w:rFonts w:cstheme="minorHAnsi"/>
          <w:color w:val="FFFFFF" w:themeColor="background1"/>
          <w:sz w:val="22"/>
          <w:szCs w:val="22"/>
          <w:lang w:val="en-GB"/>
        </w:rPr>
        <w:t xml:space="preserve">Civil Society Fund guidelines. </w:t>
      </w:r>
    </w:p>
    <w:p w14:paraId="563AA3A5" w14:textId="77777777" w:rsidR="00C31020" w:rsidRPr="00E11942" w:rsidRDefault="00C31020" w:rsidP="00775263">
      <w:pPr>
        <w:shd w:val="clear" w:color="auto" w:fill="9CAC32" w:themeFill="accent1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03E4A976" w14:textId="132CB606" w:rsidR="00364A59" w:rsidRPr="00E11942" w:rsidRDefault="00C31020" w:rsidP="00775263">
      <w:pPr>
        <w:shd w:val="clear" w:color="auto" w:fill="9CAC32" w:themeFill="accent1"/>
        <w:jc w:val="both"/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</w:pPr>
      <w:r w:rsidRPr="00E1194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The preparation document must be </w:t>
      </w:r>
      <w:r w:rsidR="009B2C3F" w:rsidRPr="00E1194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short and </w:t>
      </w:r>
      <w:r w:rsidR="00262E8A" w:rsidRPr="00E1194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>not exceed 2 pages</w:t>
      </w:r>
      <w:r w:rsidR="003B4EDB" w:rsidRPr="00E1194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 (this front page not included)</w:t>
      </w:r>
      <w:r w:rsidR="00262E8A" w:rsidRPr="00E1194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. </w:t>
      </w:r>
    </w:p>
    <w:bookmarkEnd w:id="0"/>
    <w:p w14:paraId="17B77AB9" w14:textId="77777777" w:rsidR="00260C7B" w:rsidRPr="00E11942" w:rsidRDefault="00260C7B" w:rsidP="00260C7B">
      <w:pPr>
        <w:rPr>
          <w:rFonts w:cstheme="minorHAnsi"/>
          <w:b/>
          <w:sz w:val="22"/>
          <w:szCs w:val="22"/>
          <w:lang w:val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1"/>
        <w:gridCol w:w="1417"/>
        <w:gridCol w:w="641"/>
        <w:gridCol w:w="1205"/>
        <w:gridCol w:w="1984"/>
      </w:tblGrid>
      <w:tr w:rsidR="004D2B97" w:rsidRPr="00E11942" w14:paraId="2F2785D1" w14:textId="77777777" w:rsidTr="00D56F49">
        <w:tc>
          <w:tcPr>
            <w:tcW w:w="3261" w:type="dxa"/>
          </w:tcPr>
          <w:p w14:paraId="2592F5E2" w14:textId="223CFACB" w:rsidR="004D2B97" w:rsidRPr="00E11942" w:rsidRDefault="004D2B97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Danish </w:t>
            </w:r>
            <w:r w:rsidR="00F44A1C"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grantee</w:t>
            </w:r>
          </w:p>
        </w:tc>
        <w:tc>
          <w:tcPr>
            <w:tcW w:w="6378" w:type="dxa"/>
            <w:gridSpan w:val="5"/>
          </w:tcPr>
          <w:p w14:paraId="11EF94AE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661701" w14:paraId="5EFC13DB" w14:textId="77777777" w:rsidTr="00D56F49">
        <w:tc>
          <w:tcPr>
            <w:tcW w:w="3261" w:type="dxa"/>
          </w:tcPr>
          <w:p w14:paraId="1A457C05" w14:textId="509ECFF1" w:rsidR="004D2B97" w:rsidRPr="00E11942" w:rsidRDefault="004D2B97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person’s name and e-mail</w:t>
            </w:r>
          </w:p>
        </w:tc>
        <w:tc>
          <w:tcPr>
            <w:tcW w:w="6378" w:type="dxa"/>
            <w:gridSpan w:val="5"/>
          </w:tcPr>
          <w:p w14:paraId="76B37E2A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E11942" w14:paraId="62D03348" w14:textId="77777777" w:rsidTr="00D56F49">
        <w:tc>
          <w:tcPr>
            <w:tcW w:w="3261" w:type="dxa"/>
          </w:tcPr>
          <w:p w14:paraId="0792A97B" w14:textId="29E09A14" w:rsidR="004D2B97" w:rsidRPr="00E11942" w:rsidRDefault="00A87D81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Partner organisation(s)</w:t>
            </w:r>
          </w:p>
        </w:tc>
        <w:tc>
          <w:tcPr>
            <w:tcW w:w="6378" w:type="dxa"/>
            <w:gridSpan w:val="5"/>
          </w:tcPr>
          <w:p w14:paraId="207C7CE5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E11942" w14:paraId="05ECE49F" w14:textId="77777777" w:rsidTr="00D56F49">
        <w:tc>
          <w:tcPr>
            <w:tcW w:w="3261" w:type="dxa"/>
          </w:tcPr>
          <w:p w14:paraId="684C460B" w14:textId="77777777" w:rsidR="004D2B97" w:rsidRPr="00E11942" w:rsidRDefault="004D2B97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Intervention title</w:t>
            </w:r>
          </w:p>
        </w:tc>
        <w:tc>
          <w:tcPr>
            <w:tcW w:w="6378" w:type="dxa"/>
            <w:gridSpan w:val="5"/>
          </w:tcPr>
          <w:p w14:paraId="5127FB9F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E11942" w14:paraId="6BF9604D" w14:textId="77777777" w:rsidTr="00D56F49">
        <w:tc>
          <w:tcPr>
            <w:tcW w:w="3261" w:type="dxa"/>
          </w:tcPr>
          <w:p w14:paraId="6C0B63C7" w14:textId="77777777" w:rsidR="004D2B97" w:rsidRPr="00E11942" w:rsidRDefault="004D2B97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Reference number</w:t>
            </w:r>
          </w:p>
        </w:tc>
        <w:tc>
          <w:tcPr>
            <w:tcW w:w="6378" w:type="dxa"/>
            <w:gridSpan w:val="5"/>
          </w:tcPr>
          <w:p w14:paraId="0BFFB618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E11942" w14:paraId="78E5C38D" w14:textId="77777777" w:rsidTr="00D56F49">
        <w:tc>
          <w:tcPr>
            <w:tcW w:w="3261" w:type="dxa"/>
          </w:tcPr>
          <w:p w14:paraId="58F062E8" w14:textId="77777777" w:rsidR="004D2B97" w:rsidRPr="00E11942" w:rsidRDefault="004D2B97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Country(-</w:t>
            </w:r>
            <w:proofErr w:type="spellStart"/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ies</w:t>
            </w:r>
            <w:proofErr w:type="spellEnd"/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378" w:type="dxa"/>
            <w:gridSpan w:val="5"/>
          </w:tcPr>
          <w:p w14:paraId="190F3EB7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D2B97" w:rsidRPr="00661701" w14:paraId="78028158" w14:textId="77777777" w:rsidTr="00D56F49">
        <w:tc>
          <w:tcPr>
            <w:tcW w:w="3261" w:type="dxa"/>
          </w:tcPr>
          <w:p w14:paraId="218BE698" w14:textId="1181BE90" w:rsidR="004D2B97" w:rsidRPr="00E11942" w:rsidRDefault="007546D5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Start date and end date of the intervention</w:t>
            </w:r>
          </w:p>
        </w:tc>
        <w:tc>
          <w:tcPr>
            <w:tcW w:w="6378" w:type="dxa"/>
            <w:gridSpan w:val="5"/>
          </w:tcPr>
          <w:p w14:paraId="0F1A1E21" w14:textId="77777777" w:rsidR="004D2B97" w:rsidRPr="00E11942" w:rsidRDefault="004D2B97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1634B" w:rsidRPr="00E11942" w14:paraId="122899F1" w14:textId="77777777" w:rsidTr="00F141AE">
        <w:tc>
          <w:tcPr>
            <w:tcW w:w="3261" w:type="dxa"/>
          </w:tcPr>
          <w:p w14:paraId="4A72C972" w14:textId="143E0C63" w:rsidR="00B1634B" w:rsidRPr="00E11942" w:rsidRDefault="00B1634B" w:rsidP="00D56F49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Budget (DKK)</w:t>
            </w:r>
          </w:p>
        </w:tc>
        <w:tc>
          <w:tcPr>
            <w:tcW w:w="3189" w:type="dxa"/>
            <w:gridSpan w:val="3"/>
          </w:tcPr>
          <w:p w14:paraId="2C271244" w14:textId="14B8DD3E" w:rsidR="00B1634B" w:rsidRPr="00E11942" w:rsidRDefault="00B1634B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Granted amount (DKK): </w:t>
            </w:r>
          </w:p>
        </w:tc>
        <w:tc>
          <w:tcPr>
            <w:tcW w:w="3189" w:type="dxa"/>
            <w:gridSpan w:val="2"/>
          </w:tcPr>
          <w:p w14:paraId="22ECC48F" w14:textId="77777777" w:rsidR="00B1634B" w:rsidRPr="00E11942" w:rsidRDefault="00BE5B66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Spent so far (DKK): </w:t>
            </w:r>
          </w:p>
          <w:p w14:paraId="30A702F1" w14:textId="7A762EC2" w:rsidR="00BE5B66" w:rsidRPr="00E11942" w:rsidRDefault="00BE5B66" w:rsidP="00D56F49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C63A6" w:rsidRPr="00661701" w14:paraId="6717D358" w14:textId="77777777" w:rsidTr="002C63A6">
        <w:trPr>
          <w:cantSplit/>
          <w:trHeight w:val="608"/>
        </w:trPr>
        <w:tc>
          <w:tcPr>
            <w:tcW w:w="3261" w:type="dxa"/>
            <w:vMerge w:val="restart"/>
          </w:tcPr>
          <w:p w14:paraId="1329175D" w14:textId="77777777" w:rsidR="002C63A6" w:rsidRPr="00E11942" w:rsidRDefault="002C63A6" w:rsidP="00D56F49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Status on meeting the objectives at the end of this reporting period</w:t>
            </w:r>
          </w:p>
        </w:tc>
        <w:tc>
          <w:tcPr>
            <w:tcW w:w="1131" w:type="dxa"/>
            <w:vAlign w:val="center"/>
          </w:tcPr>
          <w:p w14:paraId="2A721125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Delayed</w:t>
            </w:r>
          </w:p>
        </w:tc>
        <w:tc>
          <w:tcPr>
            <w:tcW w:w="1417" w:type="dxa"/>
            <w:vAlign w:val="center"/>
          </w:tcPr>
          <w:p w14:paraId="7508816B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Partly delayed</w:t>
            </w:r>
          </w:p>
        </w:tc>
        <w:tc>
          <w:tcPr>
            <w:tcW w:w="1846" w:type="dxa"/>
            <w:gridSpan w:val="2"/>
            <w:vAlign w:val="center"/>
          </w:tcPr>
          <w:p w14:paraId="6259E2ED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According to sche</w:t>
            </w: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oftHyphen/>
              <w:t>dule</w:t>
            </w:r>
          </w:p>
        </w:tc>
        <w:tc>
          <w:tcPr>
            <w:tcW w:w="1984" w:type="dxa"/>
            <w:vAlign w:val="center"/>
          </w:tcPr>
          <w:p w14:paraId="5CE8B941" w14:textId="00430050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Fully or partially ahead of schedule</w:t>
            </w:r>
          </w:p>
        </w:tc>
      </w:tr>
      <w:tr w:rsidR="002C63A6" w:rsidRPr="00661701" w14:paraId="6E9DE3D8" w14:textId="77777777" w:rsidTr="002C63A6">
        <w:trPr>
          <w:cantSplit/>
          <w:trHeight w:val="402"/>
        </w:trPr>
        <w:tc>
          <w:tcPr>
            <w:tcW w:w="3261" w:type="dxa"/>
            <w:vMerge/>
          </w:tcPr>
          <w:p w14:paraId="1813C3EB" w14:textId="77777777" w:rsidR="002C63A6" w:rsidRPr="00E11942" w:rsidRDefault="002C63A6" w:rsidP="00D56F49">
            <w:pPr>
              <w:pStyle w:val="Brdtekst21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94FC5E5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467AC86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</w:tcPr>
          <w:p w14:paraId="68524B59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76FD4DC8" w14:textId="77777777" w:rsidR="002C63A6" w:rsidRPr="00E11942" w:rsidRDefault="002C63A6" w:rsidP="00D56F49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49142C6" w14:textId="77777777" w:rsidR="009A2BAE" w:rsidRDefault="009A2BAE" w:rsidP="00260C7B">
      <w:pPr>
        <w:rPr>
          <w:rFonts w:cstheme="minorHAnsi"/>
          <w:sz w:val="22"/>
          <w:szCs w:val="22"/>
          <w:lang w:val="en-GB"/>
        </w:rPr>
      </w:pPr>
    </w:p>
    <w:p w14:paraId="56C98792" w14:textId="77777777" w:rsidR="007B17F2" w:rsidRPr="00E11942" w:rsidRDefault="007B17F2" w:rsidP="00260C7B">
      <w:pPr>
        <w:rPr>
          <w:rFonts w:cstheme="minorHAnsi"/>
          <w:sz w:val="22"/>
          <w:szCs w:val="22"/>
          <w:lang w:val="en-GB"/>
        </w:rPr>
      </w:pPr>
    </w:p>
    <w:p w14:paraId="4260B22E" w14:textId="21F20FBA" w:rsidR="0074309F" w:rsidRPr="00E11942" w:rsidRDefault="0074309F" w:rsidP="00260C7B">
      <w:pPr>
        <w:rPr>
          <w:rFonts w:cstheme="minorHAnsi"/>
          <w:b/>
          <w:sz w:val="22"/>
          <w:szCs w:val="22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5750"/>
      </w:tblGrid>
      <w:tr w:rsidR="009A2BAE" w:rsidRPr="00E11942" w14:paraId="1B8D44A3" w14:textId="77777777" w:rsidTr="009A2BAE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3CA9B4" w14:textId="5DFF79DA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20" w:type="dxa"/>
          </w:tcPr>
          <w:p w14:paraId="2D472EA4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CF27BFC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sz w:val="22"/>
                <w:szCs w:val="22"/>
                <w:lang w:val="en-GB"/>
              </w:rPr>
              <w:t>Responsible person (signature)</w:t>
            </w:r>
          </w:p>
          <w:p w14:paraId="6D8B3994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52F852CC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A2BAE" w:rsidRPr="00E11942" w14:paraId="02570369" w14:textId="77777777" w:rsidTr="009A2BAE">
        <w:trPr>
          <w:trHeight w:val="54"/>
        </w:trPr>
        <w:tc>
          <w:tcPr>
            <w:tcW w:w="3310" w:type="dxa"/>
          </w:tcPr>
          <w:p w14:paraId="158EE39B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</w:tcPr>
          <w:p w14:paraId="25BE623D" w14:textId="77777777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CB8917" w14:textId="7D6BCB1F" w:rsidR="009A2BAE" w:rsidRPr="00E11942" w:rsidRDefault="009A2BAE" w:rsidP="009A2BA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sz w:val="22"/>
                <w:szCs w:val="22"/>
                <w:lang w:val="en-GB"/>
              </w:rPr>
              <w:t>Responsible person (capital letters)</w:t>
            </w:r>
          </w:p>
        </w:tc>
      </w:tr>
    </w:tbl>
    <w:p w14:paraId="5E521A0D" w14:textId="0EBE4981" w:rsidR="00856B57" w:rsidRPr="00E11942" w:rsidRDefault="00856B57" w:rsidP="00260C7B">
      <w:pPr>
        <w:rPr>
          <w:rFonts w:cstheme="minorHAnsi"/>
          <w:b/>
          <w:sz w:val="22"/>
          <w:szCs w:val="22"/>
          <w:lang w:val="en-GB"/>
        </w:rPr>
      </w:pPr>
    </w:p>
    <w:p w14:paraId="5A10C7E1" w14:textId="0C62C5BB" w:rsidR="007B17F2" w:rsidRDefault="007B17F2">
      <w:pPr>
        <w:rPr>
          <w:rFonts w:cstheme="minorHAnsi"/>
          <w:b/>
          <w:sz w:val="22"/>
          <w:szCs w:val="22"/>
          <w:lang w:val="en-GB"/>
        </w:rPr>
      </w:pPr>
      <w:r>
        <w:rPr>
          <w:rFonts w:cstheme="minorHAnsi"/>
          <w:b/>
          <w:sz w:val="22"/>
          <w:szCs w:val="22"/>
          <w:lang w:val="en-GB"/>
        </w:rPr>
        <w:br w:type="page"/>
      </w:r>
    </w:p>
    <w:p w14:paraId="44485AAB" w14:textId="77777777" w:rsidR="00856B57" w:rsidRPr="00E11942" w:rsidRDefault="00856B57" w:rsidP="00260C7B">
      <w:pPr>
        <w:rPr>
          <w:rFonts w:cstheme="minorHAnsi"/>
          <w:b/>
          <w:sz w:val="22"/>
          <w:szCs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AC32" w:themeFill="accent1"/>
        <w:tblLook w:val="04A0" w:firstRow="1" w:lastRow="0" w:firstColumn="1" w:lastColumn="0" w:noHBand="0" w:noVBand="1"/>
      </w:tblPr>
      <w:tblGrid>
        <w:gridCol w:w="9632"/>
      </w:tblGrid>
      <w:tr w:rsidR="0074309F" w:rsidRPr="00661701" w14:paraId="58D334FD" w14:textId="77777777" w:rsidTr="00E11942">
        <w:trPr>
          <w:trHeight w:val="409"/>
        </w:trPr>
        <w:tc>
          <w:tcPr>
            <w:tcW w:w="9632" w:type="dxa"/>
            <w:shd w:val="clear" w:color="auto" w:fill="9CAC32" w:themeFill="accent1"/>
            <w:vAlign w:val="center"/>
          </w:tcPr>
          <w:p w14:paraId="64959071" w14:textId="6FC8CD0C" w:rsidR="0074309F" w:rsidRPr="00E11942" w:rsidRDefault="0074309F" w:rsidP="00E11942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br w:type="page"/>
            </w:r>
            <w:r w:rsidRPr="00E1194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1. Status </w:t>
            </w:r>
            <w:r w:rsidR="003C7791" w:rsidRPr="00E1194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of the implementation: </w:t>
            </w:r>
            <w:r w:rsidR="006757EF" w:rsidRPr="00E1194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H</w:t>
            </w:r>
            <w:r w:rsidR="003C7791" w:rsidRPr="00E1194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ow far </w:t>
            </w:r>
            <w:r w:rsidR="00A80A5D" w:rsidRPr="00E1194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have you come in meeting the goals/outcomes and expected results of the intervention? </w:t>
            </w:r>
          </w:p>
        </w:tc>
      </w:tr>
    </w:tbl>
    <w:p w14:paraId="78DDFDD3" w14:textId="5987F18F" w:rsidR="006B7815" w:rsidRPr="00E11942" w:rsidRDefault="006B7815" w:rsidP="00DA2021">
      <w:pPr>
        <w:shd w:val="clear" w:color="auto" w:fill="FFFFFF"/>
        <w:overflowPunct w:val="0"/>
        <w:autoSpaceDE w:val="0"/>
        <w:autoSpaceDN w:val="0"/>
        <w:adjustRightInd w:val="0"/>
        <w:spacing w:after="120"/>
        <w:textAlignment w:val="baseline"/>
        <w:rPr>
          <w:rFonts w:cstheme="minorHAnsi"/>
          <w:sz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AC32" w:themeFill="accent1"/>
        <w:tblLook w:val="04A0" w:firstRow="1" w:lastRow="0" w:firstColumn="1" w:lastColumn="0" w:noHBand="0" w:noVBand="1"/>
      </w:tblPr>
      <w:tblGrid>
        <w:gridCol w:w="9632"/>
      </w:tblGrid>
      <w:tr w:rsidR="00260C7B" w:rsidRPr="00661701" w14:paraId="3BE573E9" w14:textId="77777777" w:rsidTr="00E11942">
        <w:trPr>
          <w:trHeight w:val="409"/>
        </w:trPr>
        <w:tc>
          <w:tcPr>
            <w:tcW w:w="9632" w:type="dxa"/>
            <w:shd w:val="clear" w:color="auto" w:fill="9CAC32" w:themeFill="accent1"/>
            <w:vAlign w:val="center"/>
          </w:tcPr>
          <w:p w14:paraId="0BAB0B84" w14:textId="7BDAD581" w:rsidR="00260C7B" w:rsidRPr="00E11942" w:rsidRDefault="00C9615F" w:rsidP="7441EF29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  <w:r w:rsidR="00260C7B"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 </w:t>
            </w:r>
            <w:r w:rsidR="00A80A5D"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Challenges, learning, and adjustments: what challenges have you experienced so far, and have you made any </w:t>
            </w:r>
            <w:r w:rsidR="00377148"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adjustments </w:t>
            </w:r>
            <w:r w:rsidR="00A80A5D"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changes to the intervention? </w:t>
            </w:r>
            <w:r w:rsidR="000F6470" w:rsidRPr="00E11942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3C96BFA" w14:textId="77777777" w:rsidR="007B6B3A" w:rsidRPr="00E11942" w:rsidRDefault="007B6B3A" w:rsidP="00260C7B">
      <w:pPr>
        <w:jc w:val="both"/>
        <w:rPr>
          <w:rFonts w:cstheme="minorHAnsi"/>
          <w:i/>
          <w:sz w:val="22"/>
          <w:szCs w:val="22"/>
          <w:lang w:val="en-GB"/>
        </w:rPr>
      </w:pPr>
    </w:p>
    <w:tbl>
      <w:tblPr>
        <w:tblW w:w="0" w:type="auto"/>
        <w:shd w:val="clear" w:color="auto" w:fill="9CAC32" w:themeFill="accen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60C7B" w:rsidRPr="00661701" w14:paraId="02731E3C" w14:textId="77777777" w:rsidTr="00E11942">
        <w:trPr>
          <w:trHeight w:val="446"/>
        </w:trPr>
        <w:tc>
          <w:tcPr>
            <w:tcW w:w="9779" w:type="dxa"/>
            <w:shd w:val="clear" w:color="auto" w:fill="9CAC32" w:themeFill="accent1"/>
            <w:vAlign w:val="center"/>
          </w:tcPr>
          <w:p w14:paraId="2BEC642B" w14:textId="77777777" w:rsidR="00E11942" w:rsidRPr="00E11942" w:rsidRDefault="009E04F2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3</w:t>
            </w:r>
            <w:r w:rsidR="00260C7B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.  </w:t>
            </w:r>
            <w:r w:rsidR="00A80A5D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Follow-up: </w:t>
            </w:r>
          </w:p>
          <w:p w14:paraId="774B9091" w14:textId="77777777" w:rsidR="00E11942" w:rsidRPr="00E11942" w:rsidRDefault="00E11942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I</w:t>
            </w:r>
            <w:r w:rsidR="00A80A5D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f </w:t>
            </w:r>
            <w:r w:rsidR="005E4807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you received good advice in the grant note, how have you followed up on these? </w:t>
            </w:r>
          </w:p>
          <w:p w14:paraId="7E3AD774" w14:textId="77777777" w:rsidR="00E11942" w:rsidRPr="00E11942" w:rsidRDefault="005E4807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If you did not live up to CISUs financial standard at the time of the application, what initiatives have you </w:t>
            </w:r>
            <w:r w:rsidR="00C1743B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put in place </w:t>
            </w:r>
            <w:r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to address this? </w:t>
            </w:r>
          </w:p>
          <w:p w14:paraId="5DAAF483" w14:textId="28F5F167" w:rsidR="00260C7B" w:rsidRPr="00E11942" w:rsidRDefault="00CB734F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If you </w:t>
            </w:r>
            <w:r w:rsidR="00980265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planned to conduct a</w:t>
            </w:r>
            <w:r w:rsidR="001B212A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n initial</w:t>
            </w:r>
            <w:r w:rsidR="00980265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process of Free, Prior, and Informed Consent (FPIC) during the </w:t>
            </w:r>
            <w:r w:rsidR="00C22F4A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first part of the </w:t>
            </w:r>
            <w:r w:rsidR="00980265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project, </w:t>
            </w:r>
            <w:r w:rsidR="00B64AD3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describe </w:t>
            </w:r>
            <w:r w:rsidR="00980265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how this</w:t>
            </w:r>
            <w:r w:rsidR="00B64AD3" w:rsidRPr="00E11942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went and if consent was achieved.</w:t>
            </w:r>
          </w:p>
        </w:tc>
      </w:tr>
    </w:tbl>
    <w:p w14:paraId="3C9B1455" w14:textId="3FC1E224" w:rsidR="00DA2021" w:rsidRPr="00E11942" w:rsidRDefault="00DA2021" w:rsidP="00DA202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theme="minorHAnsi"/>
          <w:color w:val="000000"/>
          <w:sz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AC32" w:themeFill="accent1"/>
        <w:tblLook w:val="04A0" w:firstRow="1" w:lastRow="0" w:firstColumn="1" w:lastColumn="0" w:noHBand="0" w:noVBand="1"/>
      </w:tblPr>
      <w:tblGrid>
        <w:gridCol w:w="9632"/>
      </w:tblGrid>
      <w:tr w:rsidR="00260C7B" w:rsidRPr="00E11942" w14:paraId="7E93531C" w14:textId="77777777" w:rsidTr="00E11942">
        <w:trPr>
          <w:trHeight w:val="404"/>
        </w:trPr>
        <w:tc>
          <w:tcPr>
            <w:tcW w:w="9779" w:type="dxa"/>
            <w:shd w:val="clear" w:color="auto" w:fill="9CAC32" w:themeFill="accent1"/>
            <w:vAlign w:val="center"/>
          </w:tcPr>
          <w:p w14:paraId="2FD0F6A8" w14:textId="385BECCA" w:rsidR="00260C7B" w:rsidRPr="00E11942" w:rsidRDefault="009E04F2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lang w:val="en-GB"/>
              </w:rPr>
            </w:pPr>
            <w:r w:rsidRPr="00E11942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>4</w:t>
            </w:r>
            <w:r w:rsidR="00F24541" w:rsidRPr="00E11942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 xml:space="preserve">. </w:t>
            </w:r>
            <w:r w:rsidR="00C1743B" w:rsidRPr="00E11942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>Other remarks or reflections</w:t>
            </w:r>
          </w:p>
        </w:tc>
      </w:tr>
    </w:tbl>
    <w:p w14:paraId="76559F4D" w14:textId="7ADB1F10" w:rsidR="008B6949" w:rsidRPr="00E11942" w:rsidRDefault="008B6949" w:rsidP="00585501">
      <w:pPr>
        <w:rPr>
          <w:rFonts w:cstheme="minorHAnsi"/>
          <w:sz w:val="22"/>
          <w:szCs w:val="22"/>
          <w:lang w:val="en-GB"/>
        </w:rPr>
      </w:pPr>
    </w:p>
    <w:sectPr w:rsidR="008B6949" w:rsidRPr="00E11942" w:rsidSect="0074309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560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702E" w14:textId="77777777" w:rsidR="00C81C87" w:rsidRDefault="00C81C87" w:rsidP="002E5B7A">
      <w:r>
        <w:separator/>
      </w:r>
    </w:p>
  </w:endnote>
  <w:endnote w:type="continuationSeparator" w:id="0">
    <w:p w14:paraId="29B8B55F" w14:textId="77777777" w:rsidR="00C81C87" w:rsidRDefault="00C81C87" w:rsidP="002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rFonts w:asciiTheme="minorHAnsi" w:hAnsiTheme="minorHAnsi" w:cstheme="minorHAnsi"/>
        <w:b/>
        <w:bCs/>
        <w:color w:val="000000" w:themeColor="text1"/>
        <w:lang w:val="en-GB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9D6096B" w14:textId="7A0921F7" w:rsidR="009A7CE1" w:rsidRPr="009D7F1F" w:rsidRDefault="009A7CE1" w:rsidP="00260C7B">
        <w:pPr>
          <w:pStyle w:val="Sidetal0"/>
          <w:framePr w:w="9346" w:wrap="notBeside" w:vAnchor="text" w:hAnchor="margin" w:y="801"/>
          <w:rPr>
            <w:rStyle w:val="Sidetal"/>
            <w:rFonts w:asciiTheme="minorHAnsi" w:hAnsiTheme="minorHAnsi" w:cstheme="minorHAnsi"/>
            <w:b/>
            <w:bCs/>
            <w:caps/>
            <w:color w:val="000000" w:themeColor="text1"/>
            <w:lang w:val="en-US"/>
          </w:rPr>
        </w:pPr>
        <w:r w:rsidRPr="001655ED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begin"/>
        </w:r>
        <w:r w:rsidRPr="009D7F1F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US"/>
          </w:rPr>
          <w:instrText xml:space="preserve"> PAGE </w:instrText>
        </w:r>
        <w:r w:rsidRPr="001655ED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separate"/>
        </w:r>
        <w:r w:rsidRPr="009D7F1F">
          <w:rPr>
            <w:rStyle w:val="Sidetal"/>
            <w:rFonts w:cstheme="minorHAnsi"/>
            <w:b/>
            <w:bCs/>
            <w:color w:val="000000" w:themeColor="text1"/>
            <w:lang w:val="en-US"/>
          </w:rPr>
          <w:t>2</w:t>
        </w:r>
        <w:r w:rsidRPr="001655ED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end"/>
        </w:r>
        <w:r w:rsidRPr="009D7F1F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US"/>
          </w:rPr>
          <w:t xml:space="preserve">  </w:t>
        </w:r>
        <w:r w:rsidRPr="009D7F1F">
          <w:rPr>
            <w:rFonts w:asciiTheme="minorHAnsi" w:hAnsiTheme="minorHAnsi" w:cstheme="minorHAnsi"/>
            <w:color w:val="000000" w:themeColor="text1"/>
            <w:lang w:val="en-US"/>
          </w:rPr>
          <w:t>|</w:t>
        </w:r>
        <w:r w:rsidRPr="009D7F1F">
          <w:rPr>
            <w:rFonts w:asciiTheme="minorHAnsi" w:hAnsiTheme="minorHAnsi" w:cstheme="minorHAnsi"/>
            <w:b/>
            <w:bCs/>
            <w:color w:val="000000" w:themeColor="text1"/>
            <w:lang w:val="en-US"/>
          </w:rPr>
          <w:t xml:space="preserve">  </w:t>
        </w:r>
        <w:r w:rsidR="009D7F1F" w:rsidRPr="009D7F1F">
          <w:rPr>
            <w:rFonts w:asciiTheme="minorHAnsi" w:hAnsiTheme="minorHAnsi" w:cstheme="minorHAnsi"/>
            <w:color w:val="000000" w:themeColor="text1"/>
            <w:lang w:val="en-US"/>
          </w:rPr>
          <w:t>CIV</w:t>
        </w:r>
        <w:r w:rsidR="009D7F1F">
          <w:rPr>
            <w:rFonts w:asciiTheme="minorHAnsi" w:hAnsiTheme="minorHAnsi" w:cstheme="minorHAnsi"/>
            <w:color w:val="000000" w:themeColor="text1"/>
            <w:lang w:val="en-US"/>
          </w:rPr>
          <w:t>IL SOCIETY FUND</w:t>
        </w:r>
        <w:r w:rsidR="00BA254C" w:rsidRPr="009D7F1F">
          <w:rPr>
            <w:rFonts w:asciiTheme="minorHAnsi" w:hAnsiTheme="minorHAnsi" w:cstheme="minorHAnsi"/>
            <w:color w:val="000000" w:themeColor="text1"/>
            <w:lang w:val="en-US"/>
          </w:rPr>
          <w:t xml:space="preserve">, </w:t>
        </w:r>
        <w:r w:rsidR="001655ED" w:rsidRPr="009D7F1F">
          <w:rPr>
            <w:rFonts w:asciiTheme="minorHAnsi" w:hAnsiTheme="minorHAnsi" w:cstheme="minorHAnsi"/>
            <w:color w:val="000000" w:themeColor="text1"/>
            <w:lang w:val="en-US"/>
          </w:rPr>
          <w:t xml:space="preserve">Preparation for Status Dialogue, </w:t>
        </w:r>
        <w:r w:rsidR="003E575D">
          <w:rPr>
            <w:rFonts w:asciiTheme="minorHAnsi" w:hAnsiTheme="minorHAnsi" w:cstheme="minorHAnsi"/>
            <w:color w:val="000000" w:themeColor="text1"/>
            <w:lang w:val="en-US"/>
          </w:rPr>
          <w:t xml:space="preserve">Small and </w:t>
        </w:r>
        <w:r w:rsidR="009D7F1F" w:rsidRPr="009D7F1F">
          <w:rPr>
            <w:rFonts w:asciiTheme="minorHAnsi" w:hAnsiTheme="minorHAnsi" w:cstheme="minorHAnsi"/>
            <w:color w:val="000000" w:themeColor="text1"/>
            <w:lang w:val="en-US"/>
          </w:rPr>
          <w:t>Large Projects</w:t>
        </w:r>
        <w:r w:rsidR="001655ED" w:rsidRPr="009D7F1F">
          <w:rPr>
            <w:rFonts w:asciiTheme="minorHAnsi" w:hAnsiTheme="minorHAnsi" w:cstheme="minorHAnsi"/>
            <w:color w:val="000000" w:themeColor="text1"/>
            <w:lang w:val="en-US"/>
          </w:rPr>
          <w:t>,</w:t>
        </w:r>
        <w:r w:rsidR="00BA254C" w:rsidRPr="009D7F1F">
          <w:rPr>
            <w:rFonts w:asciiTheme="minorHAnsi" w:hAnsiTheme="minorHAnsi" w:cstheme="minorHAnsi"/>
            <w:color w:val="000000" w:themeColor="text1"/>
            <w:lang w:val="en-US"/>
          </w:rPr>
          <w:t xml:space="preserve"> </w:t>
        </w:r>
        <w:r w:rsidR="00E223B1" w:rsidRPr="009D7F1F">
          <w:rPr>
            <w:rFonts w:asciiTheme="minorHAnsi" w:hAnsiTheme="minorHAnsi" w:cstheme="minorHAnsi"/>
            <w:color w:val="000000" w:themeColor="text1"/>
            <w:lang w:val="en-US"/>
          </w:rPr>
          <w:t>r</w:t>
        </w:r>
        <w:r w:rsidR="00BA254C" w:rsidRPr="009D7F1F">
          <w:rPr>
            <w:rFonts w:asciiTheme="minorHAnsi" w:hAnsiTheme="minorHAnsi" w:cstheme="minorHAnsi"/>
            <w:color w:val="000000" w:themeColor="text1"/>
            <w:lang w:val="en-US"/>
          </w:rPr>
          <w:t>ev</w:t>
        </w:r>
        <w:r w:rsidR="009D7F1F" w:rsidRPr="009D7F1F">
          <w:rPr>
            <w:rFonts w:asciiTheme="minorHAnsi" w:hAnsiTheme="minorHAnsi" w:cstheme="minorHAnsi"/>
            <w:color w:val="000000" w:themeColor="text1"/>
            <w:lang w:val="en-US"/>
          </w:rPr>
          <w:t>ised</w:t>
        </w:r>
        <w:r w:rsidR="002C5E1D" w:rsidRPr="009D7F1F">
          <w:rPr>
            <w:rFonts w:asciiTheme="minorHAnsi" w:hAnsiTheme="minorHAnsi" w:cstheme="minorHAnsi"/>
            <w:color w:val="000000" w:themeColor="text1"/>
            <w:lang w:val="en-US"/>
          </w:rPr>
          <w:t xml:space="preserve"> </w:t>
        </w:r>
        <w:r w:rsidR="001C335A">
          <w:rPr>
            <w:rFonts w:asciiTheme="minorHAnsi" w:hAnsiTheme="minorHAnsi" w:cstheme="minorHAnsi"/>
            <w:color w:val="000000" w:themeColor="text1"/>
            <w:lang w:val="en-US"/>
          </w:rPr>
          <w:t>September</w:t>
        </w:r>
        <w:r w:rsidR="001655ED" w:rsidRPr="009D7F1F">
          <w:rPr>
            <w:rFonts w:asciiTheme="minorHAnsi" w:hAnsiTheme="minorHAnsi" w:cstheme="minorHAnsi"/>
            <w:color w:val="000000" w:themeColor="text1"/>
            <w:lang w:val="en-US"/>
          </w:rPr>
          <w:t xml:space="preserve"> </w:t>
        </w:r>
        <w:r w:rsidR="00DA2021" w:rsidRPr="009D7F1F">
          <w:rPr>
            <w:rFonts w:asciiTheme="minorHAnsi" w:hAnsiTheme="minorHAnsi" w:cstheme="minorHAnsi"/>
            <w:color w:val="000000" w:themeColor="text1"/>
            <w:lang w:val="en-US"/>
          </w:rPr>
          <w:t>202</w:t>
        </w:r>
        <w:r w:rsidR="009D7F1F" w:rsidRPr="009D7F1F">
          <w:rPr>
            <w:rFonts w:asciiTheme="minorHAnsi" w:hAnsiTheme="minorHAnsi" w:cstheme="minorHAnsi"/>
            <w:color w:val="000000" w:themeColor="text1"/>
            <w:lang w:val="en-US"/>
          </w:rPr>
          <w:t>5</w:t>
        </w:r>
      </w:p>
    </w:sdtContent>
  </w:sdt>
  <w:p w14:paraId="43341B32" w14:textId="77777777" w:rsidR="00F341E0" w:rsidRPr="009D7F1F" w:rsidRDefault="009A7CE1" w:rsidP="009A7CE1">
    <w:pPr>
      <w:pStyle w:val="Sidefod"/>
      <w:rPr>
        <w:lang w:val="en-US"/>
      </w:rPr>
    </w:pPr>
    <w:r w:rsidRPr="009D7F1F">
      <w:rPr>
        <w:noProof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B77B" w14:textId="77777777" w:rsidR="00C81C87" w:rsidRDefault="00C81C87" w:rsidP="002E5B7A">
      <w:r>
        <w:separator/>
      </w:r>
    </w:p>
  </w:footnote>
  <w:footnote w:type="continuationSeparator" w:id="0">
    <w:p w14:paraId="3B128447" w14:textId="77777777" w:rsidR="00C81C87" w:rsidRDefault="00C81C87" w:rsidP="002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1312" w14:textId="77777777" w:rsidR="002E5B7A" w:rsidRDefault="00BF54DC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6029" w14:textId="3C59A0E1" w:rsidR="002E5B7A" w:rsidRDefault="00DE3480" w:rsidP="00405DA7">
    <w:pPr>
      <w:pStyle w:val="Sidehoved"/>
      <w:tabs>
        <w:tab w:val="clear" w:pos="4986"/>
        <w:tab w:val="clear" w:pos="99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0" wp14:anchorId="463C73EE" wp14:editId="2FF03F0E">
              <wp:simplePos x="0" y="0"/>
              <wp:positionH relativeFrom="margin">
                <wp:align>left</wp:align>
              </wp:positionH>
              <wp:positionV relativeFrom="page">
                <wp:posOffset>6350</wp:posOffset>
              </wp:positionV>
              <wp:extent cx="2286000" cy="1025525"/>
              <wp:effectExtent l="0" t="0" r="0" b="3175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102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E8FD0C" w14:textId="77777777" w:rsidR="00E11942" w:rsidRPr="006A66D8" w:rsidRDefault="00514F52" w:rsidP="006A66D8">
                          <w:pPr>
                            <w:rPr>
                              <w:caps/>
                              <w:lang w:val="en-GB"/>
                            </w:rPr>
                          </w:pPr>
                          <w:r w:rsidRPr="006A66D8">
                            <w:rPr>
                              <w:caps/>
                              <w:lang w:val="en-GB"/>
                            </w:rPr>
                            <w:t>Preparation document for status dialogue</w:t>
                          </w:r>
                        </w:p>
                        <w:p w14:paraId="2E87CFAD" w14:textId="41BB8426" w:rsidR="00101310" w:rsidRPr="006A66D8" w:rsidRDefault="00475DD4" w:rsidP="006A66D8">
                          <w:pPr>
                            <w:rPr>
                              <w:b/>
                              <w:bCs/>
                              <w:caps/>
                              <w:lang w:val="en-GB"/>
                            </w:rPr>
                          </w:pPr>
                          <w:r w:rsidRPr="006A66D8">
                            <w:rPr>
                              <w:b/>
                              <w:bCs/>
                              <w:caps/>
                              <w:lang w:val="en-GB"/>
                            </w:rPr>
                            <w:t xml:space="preserve">SMALL and </w:t>
                          </w:r>
                          <w:r w:rsidR="00E11942" w:rsidRPr="006A66D8">
                            <w:rPr>
                              <w:b/>
                              <w:bCs/>
                              <w:caps/>
                              <w:lang w:val="en-GB"/>
                            </w:rPr>
                            <w:t>LARGE PROJECTS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73EE" id="Rectangle 5" o:spid="_x0000_s1026" style="position:absolute;margin-left:0;margin-top:.5pt;width:180pt;height:80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+DcgIAAHAFAAAOAAAAZHJzL2Uyb0RvYy54bWysVN9P2zAQfp+0/8Hy+0hSAWMVKapATJMQ&#10;IGDi2XVsEsnxeWe3SffX7+yk6Qpok6a9OHf2/fzy3Z1f9K1hG4W+AVvy4ijnTFkJVWNfSv796frT&#10;GWc+CFsJA1aVfKs8v1h8/HDeubmaQQ2mUsgoiPXzzpW8DsHNs8zLWrXCH4FTlh41YCsCqfiSVSg6&#10;it6abJbnp1kHWDkEqbyn26vhkS9SfK2VDHdaexWYKTnVFtKJ6VzFM1uci/kLClc3cixD/EMVrWgs&#10;JZ1CXYkg2BqbN6HaRiJ40OFIQpuB1o1UqQfqpshfdfNYC6dSLwSOdxNM/v+FlbebR3ePBEPn/NyT&#10;GLvoNbbxS/WxPoG1ncBSfWCSLmezs9M8J0wlvRX57ORz8SXCme3dHfrwVUHLolBypL+RQBKbGx8G&#10;051JzObBNNV1Y0xSIgPUpUG2EfTvhJTKhmJMcGBpbLS3ED2HoPEm2/eTpLA1KtoZ+6A0a6rYQSom&#10;Ue1tolRDLSo15D+hVhNbqL3JIzWbAkZrTfmn2MWfYg9VjvbRVSWmTs75350nj5QZbJic28YCvhfA&#10;TPDpwX4H0gBNRCn0q56Ki+IKqu09MoRhZLyT1w39xRvhw71AmhH68zT34Y4ObaArOYwSZzXgz/fu&#10;oz1Rl14562jmSu5/rAUqzsw3S6Qujo8To8KBhgfa6kCz6/YSiB4FbRknk0h1YTA7USO0z7QiljEz&#10;PQkrKX/JVzvxMgzbgFaMVMtlMqLRdCLc2EcnY+gIceTpU/8s0I1kDjQHt7CbUDF/xenBNnpaWK4D&#10;6CYRfo/sCD6NdWLRuILi3vhdT1b7Rbn4BQAA//8DAFBLAwQUAAYACAAAACEA1/GBy9sAAAAGAQAA&#10;DwAAAGRycy9kb3ducmV2LnhtbEyPTU7DQAyF90jcYWQkNqh1KCKpQiZVBWKL1J8DTDMmCWQ8aWba&#10;hJ4es6Ir+/lZz5+L1eQ6daYhtJ41PM4TUMSVty3XGva799kSVIiGrek8k4YfCrAqb28Kk1s/8obO&#10;21grCeGQGw1NjH2OGKqGnAlz3xOL9+kHZ6LIoUY7mFHCXYeLJEnRmZblQmN6em2o+t6enIasxuyI&#10;D/uPt68x2xwv4y6s+4vW93fT+gVUpCn+L8MfvqBDKUwHf2IbVKdBHokylSLmU5pIcxCdLp4BywKv&#10;8ctfAAAA//8DAFBLAQItABQABgAIAAAAIQC2gziS/gAAAOEBAAATAAAAAAAAAAAAAAAAAAAAAABb&#10;Q29udGVudF9UeXBlc10ueG1sUEsBAi0AFAAGAAgAAAAhADj9If/WAAAAlAEAAAsAAAAAAAAAAAAA&#10;AAAALwEAAF9yZWxzLy5yZWxzUEsBAi0AFAAGAAgAAAAhANu6D4NyAgAAcAUAAA4AAAAAAAAAAAAA&#10;AAAALgIAAGRycy9lMm9Eb2MueG1sUEsBAi0AFAAGAAgAAAAhANfxgcvbAAAABgEAAA8AAAAAAAAA&#10;AAAAAAAAzAQAAGRycy9kb3ducmV2LnhtbFBLBQYAAAAABAAEAPMAAADUBQAAAAA=&#10;" o:allowoverlap="f" fillcolor="#9cac32 [3204]" stroked="f" strokeweight="1.75pt">
              <v:stroke endcap="round"/>
              <v:textbox inset="4mm,4mm,4mm,4mm">
                <w:txbxContent>
                  <w:p w14:paraId="52E8FD0C" w14:textId="77777777" w:rsidR="00E11942" w:rsidRPr="006A66D8" w:rsidRDefault="00514F52" w:rsidP="006A66D8">
                    <w:pPr>
                      <w:rPr>
                        <w:caps/>
                        <w:lang w:val="en-GB"/>
                      </w:rPr>
                    </w:pPr>
                    <w:r w:rsidRPr="006A66D8">
                      <w:rPr>
                        <w:caps/>
                        <w:lang w:val="en-GB"/>
                      </w:rPr>
                      <w:t>Preparation document for status dialogue</w:t>
                    </w:r>
                  </w:p>
                  <w:p w14:paraId="2E87CFAD" w14:textId="41BB8426" w:rsidR="00101310" w:rsidRPr="006A66D8" w:rsidRDefault="00475DD4" w:rsidP="006A66D8">
                    <w:pPr>
                      <w:rPr>
                        <w:b/>
                        <w:bCs/>
                        <w:caps/>
                        <w:lang w:val="en-GB"/>
                      </w:rPr>
                    </w:pPr>
                    <w:r w:rsidRPr="006A66D8">
                      <w:rPr>
                        <w:b/>
                        <w:bCs/>
                        <w:caps/>
                        <w:lang w:val="en-GB"/>
                      </w:rPr>
                      <w:t xml:space="preserve">SMALL and </w:t>
                    </w:r>
                    <w:r w:rsidR="00E11942" w:rsidRPr="006A66D8">
                      <w:rPr>
                        <w:b/>
                        <w:bCs/>
                        <w:caps/>
                        <w:lang w:val="en-GB"/>
                      </w:rPr>
                      <w:t>LARGE PROJECTS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0" layoutInCell="1" allowOverlap="1" wp14:anchorId="419300E7" wp14:editId="3E51DE51">
          <wp:simplePos x="0" y="0"/>
          <wp:positionH relativeFrom="margin">
            <wp:posOffset>4046220</wp:posOffset>
          </wp:positionH>
          <wp:positionV relativeFrom="paragraph">
            <wp:posOffset>-63942</wp:posOffset>
          </wp:positionV>
          <wp:extent cx="2203450" cy="415925"/>
          <wp:effectExtent l="0" t="0" r="6350" b="3175"/>
          <wp:wrapTight wrapText="bothSides">
            <wp:wrapPolygon edited="0">
              <wp:start x="1120" y="0"/>
              <wp:lineTo x="0" y="8904"/>
              <wp:lineTo x="0" y="10882"/>
              <wp:lineTo x="187" y="16818"/>
              <wp:lineTo x="2988" y="20776"/>
              <wp:lineTo x="3735" y="20776"/>
              <wp:lineTo x="20542" y="20776"/>
              <wp:lineTo x="20729" y="15829"/>
              <wp:lineTo x="21476" y="14840"/>
              <wp:lineTo x="21476" y="7915"/>
              <wp:lineTo x="3735" y="0"/>
              <wp:lineTo x="1120" y="0"/>
            </wp:wrapPolygon>
          </wp:wrapTight>
          <wp:docPr id="3" name="Billede 3" descr="Et billede, der indeholder ur,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SU-eng-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0508" w14:textId="77777777" w:rsidR="002E5B7A" w:rsidRDefault="00BF54DC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989"/>
    <w:multiLevelType w:val="hybridMultilevel"/>
    <w:tmpl w:val="6FBE4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85E54"/>
    <w:multiLevelType w:val="multilevel"/>
    <w:tmpl w:val="FB4C2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3F06BB"/>
    <w:multiLevelType w:val="multilevel"/>
    <w:tmpl w:val="D5F0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9B1DC3"/>
    <w:multiLevelType w:val="hybridMultilevel"/>
    <w:tmpl w:val="14486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EA7"/>
    <w:multiLevelType w:val="multilevel"/>
    <w:tmpl w:val="AF0624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BB1"/>
    <w:multiLevelType w:val="multilevel"/>
    <w:tmpl w:val="A6F82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F49D2"/>
    <w:multiLevelType w:val="multilevel"/>
    <w:tmpl w:val="6F3E2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C34F4D"/>
    <w:multiLevelType w:val="multilevel"/>
    <w:tmpl w:val="0D087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2D3596"/>
    <w:multiLevelType w:val="hybridMultilevel"/>
    <w:tmpl w:val="C0609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F22"/>
    <w:multiLevelType w:val="multilevel"/>
    <w:tmpl w:val="79402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130ED"/>
    <w:multiLevelType w:val="hybridMultilevel"/>
    <w:tmpl w:val="4A10A4F8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0C164F7"/>
    <w:multiLevelType w:val="hybridMultilevel"/>
    <w:tmpl w:val="5E126D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42952122">
    <w:abstractNumId w:val="1"/>
  </w:num>
  <w:num w:numId="2" w16cid:durableId="1500266864">
    <w:abstractNumId w:val="8"/>
  </w:num>
  <w:num w:numId="3" w16cid:durableId="587424950">
    <w:abstractNumId w:val="13"/>
  </w:num>
  <w:num w:numId="4" w16cid:durableId="1849442948">
    <w:abstractNumId w:val="11"/>
  </w:num>
  <w:num w:numId="5" w16cid:durableId="763496905">
    <w:abstractNumId w:val="3"/>
  </w:num>
  <w:num w:numId="6" w16cid:durableId="289634806">
    <w:abstractNumId w:val="2"/>
  </w:num>
  <w:num w:numId="7" w16cid:durableId="1386368506">
    <w:abstractNumId w:val="5"/>
  </w:num>
  <w:num w:numId="8" w16cid:durableId="903418240">
    <w:abstractNumId w:val="9"/>
  </w:num>
  <w:num w:numId="9" w16cid:durableId="753477963">
    <w:abstractNumId w:val="10"/>
  </w:num>
  <w:num w:numId="10" w16cid:durableId="1384331924">
    <w:abstractNumId w:val="14"/>
  </w:num>
  <w:num w:numId="11" w16cid:durableId="831676816">
    <w:abstractNumId w:val="7"/>
  </w:num>
  <w:num w:numId="12" w16cid:durableId="645277539">
    <w:abstractNumId w:val="12"/>
  </w:num>
  <w:num w:numId="13" w16cid:durableId="1323969279">
    <w:abstractNumId w:val="4"/>
  </w:num>
  <w:num w:numId="14" w16cid:durableId="1720476081">
    <w:abstractNumId w:val="0"/>
  </w:num>
  <w:num w:numId="15" w16cid:durableId="56715107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4CA2"/>
    <w:rsid w:val="0002316D"/>
    <w:rsid w:val="00023E0A"/>
    <w:rsid w:val="00026044"/>
    <w:rsid w:val="00027E0C"/>
    <w:rsid w:val="000378BC"/>
    <w:rsid w:val="0004090C"/>
    <w:rsid w:val="00046D16"/>
    <w:rsid w:val="000540D8"/>
    <w:rsid w:val="00064CC8"/>
    <w:rsid w:val="000666A1"/>
    <w:rsid w:val="000744EC"/>
    <w:rsid w:val="0009176B"/>
    <w:rsid w:val="00092BDB"/>
    <w:rsid w:val="000B1C1D"/>
    <w:rsid w:val="000B2EF8"/>
    <w:rsid w:val="000D2B8A"/>
    <w:rsid w:val="000D55D4"/>
    <w:rsid w:val="000E1E2B"/>
    <w:rsid w:val="000E1FFD"/>
    <w:rsid w:val="000F6470"/>
    <w:rsid w:val="000F7AF7"/>
    <w:rsid w:val="00101310"/>
    <w:rsid w:val="00105400"/>
    <w:rsid w:val="00112FF0"/>
    <w:rsid w:val="00126B68"/>
    <w:rsid w:val="001347F3"/>
    <w:rsid w:val="001550AA"/>
    <w:rsid w:val="00156B60"/>
    <w:rsid w:val="001606EE"/>
    <w:rsid w:val="001615D9"/>
    <w:rsid w:val="0016223B"/>
    <w:rsid w:val="001655ED"/>
    <w:rsid w:val="00170391"/>
    <w:rsid w:val="00191BD6"/>
    <w:rsid w:val="00192922"/>
    <w:rsid w:val="00195C18"/>
    <w:rsid w:val="00195CBF"/>
    <w:rsid w:val="001B212A"/>
    <w:rsid w:val="001B694F"/>
    <w:rsid w:val="001C03FD"/>
    <w:rsid w:val="001C1FA2"/>
    <w:rsid w:val="001C3319"/>
    <w:rsid w:val="001C335A"/>
    <w:rsid w:val="001D1EA7"/>
    <w:rsid w:val="001D36C0"/>
    <w:rsid w:val="001E0590"/>
    <w:rsid w:val="00202D90"/>
    <w:rsid w:val="002042C1"/>
    <w:rsid w:val="00204E2F"/>
    <w:rsid w:val="00205A51"/>
    <w:rsid w:val="002206F1"/>
    <w:rsid w:val="0023124C"/>
    <w:rsid w:val="002429A5"/>
    <w:rsid w:val="00245791"/>
    <w:rsid w:val="00256611"/>
    <w:rsid w:val="00260C7B"/>
    <w:rsid w:val="00262E8A"/>
    <w:rsid w:val="00266D18"/>
    <w:rsid w:val="00267D55"/>
    <w:rsid w:val="00272581"/>
    <w:rsid w:val="00277E60"/>
    <w:rsid w:val="00280733"/>
    <w:rsid w:val="00282E13"/>
    <w:rsid w:val="00283272"/>
    <w:rsid w:val="00285064"/>
    <w:rsid w:val="002A0FB4"/>
    <w:rsid w:val="002A1EEC"/>
    <w:rsid w:val="002B5190"/>
    <w:rsid w:val="002B5F75"/>
    <w:rsid w:val="002C24FC"/>
    <w:rsid w:val="002C5E1D"/>
    <w:rsid w:val="002C63A6"/>
    <w:rsid w:val="002D0563"/>
    <w:rsid w:val="002E43E3"/>
    <w:rsid w:val="002E4C9B"/>
    <w:rsid w:val="002E5B7A"/>
    <w:rsid w:val="002E763C"/>
    <w:rsid w:val="002F05AA"/>
    <w:rsid w:val="002F2585"/>
    <w:rsid w:val="002F4009"/>
    <w:rsid w:val="002F5D18"/>
    <w:rsid w:val="002F641C"/>
    <w:rsid w:val="00303C5D"/>
    <w:rsid w:val="003110C3"/>
    <w:rsid w:val="003159F6"/>
    <w:rsid w:val="00323185"/>
    <w:rsid w:val="00324D72"/>
    <w:rsid w:val="0033686A"/>
    <w:rsid w:val="00340BDF"/>
    <w:rsid w:val="00354A55"/>
    <w:rsid w:val="0035580E"/>
    <w:rsid w:val="00364A59"/>
    <w:rsid w:val="00366F5C"/>
    <w:rsid w:val="00367116"/>
    <w:rsid w:val="003679E1"/>
    <w:rsid w:val="0037547A"/>
    <w:rsid w:val="00376D90"/>
    <w:rsid w:val="00377148"/>
    <w:rsid w:val="003874D9"/>
    <w:rsid w:val="00390CBC"/>
    <w:rsid w:val="00390EE1"/>
    <w:rsid w:val="00392BC7"/>
    <w:rsid w:val="00392E9E"/>
    <w:rsid w:val="003953DB"/>
    <w:rsid w:val="003A2393"/>
    <w:rsid w:val="003B389F"/>
    <w:rsid w:val="003B4EDB"/>
    <w:rsid w:val="003C5052"/>
    <w:rsid w:val="003C7791"/>
    <w:rsid w:val="003D07A4"/>
    <w:rsid w:val="003D1463"/>
    <w:rsid w:val="003E0D30"/>
    <w:rsid w:val="003E575D"/>
    <w:rsid w:val="003E62F8"/>
    <w:rsid w:val="00405DA7"/>
    <w:rsid w:val="00415D16"/>
    <w:rsid w:val="00423ADB"/>
    <w:rsid w:val="00441B81"/>
    <w:rsid w:val="0045191E"/>
    <w:rsid w:val="0045446C"/>
    <w:rsid w:val="004547E2"/>
    <w:rsid w:val="0046110F"/>
    <w:rsid w:val="004732A0"/>
    <w:rsid w:val="00474FEE"/>
    <w:rsid w:val="00475DD4"/>
    <w:rsid w:val="004868AF"/>
    <w:rsid w:val="004B3E59"/>
    <w:rsid w:val="004D2B97"/>
    <w:rsid w:val="004E29CC"/>
    <w:rsid w:val="004E4830"/>
    <w:rsid w:val="004F1DB0"/>
    <w:rsid w:val="004F3C2B"/>
    <w:rsid w:val="005005D7"/>
    <w:rsid w:val="005046F4"/>
    <w:rsid w:val="0050479E"/>
    <w:rsid w:val="005127ED"/>
    <w:rsid w:val="005148F2"/>
    <w:rsid w:val="00514F52"/>
    <w:rsid w:val="00517763"/>
    <w:rsid w:val="00533DE1"/>
    <w:rsid w:val="00545C34"/>
    <w:rsid w:val="0055247F"/>
    <w:rsid w:val="005619DA"/>
    <w:rsid w:val="00565204"/>
    <w:rsid w:val="005721E3"/>
    <w:rsid w:val="005774B9"/>
    <w:rsid w:val="005777D7"/>
    <w:rsid w:val="00585501"/>
    <w:rsid w:val="005A07A0"/>
    <w:rsid w:val="005B0F4A"/>
    <w:rsid w:val="005B1101"/>
    <w:rsid w:val="005D64D2"/>
    <w:rsid w:val="005D70C9"/>
    <w:rsid w:val="005E4807"/>
    <w:rsid w:val="005F1849"/>
    <w:rsid w:val="00601DCE"/>
    <w:rsid w:val="00606C05"/>
    <w:rsid w:val="00606ECF"/>
    <w:rsid w:val="0061361D"/>
    <w:rsid w:val="00625819"/>
    <w:rsid w:val="0062706F"/>
    <w:rsid w:val="00633962"/>
    <w:rsid w:val="0064121C"/>
    <w:rsid w:val="00652766"/>
    <w:rsid w:val="00655788"/>
    <w:rsid w:val="00657017"/>
    <w:rsid w:val="00660412"/>
    <w:rsid w:val="006612AF"/>
    <w:rsid w:val="00661701"/>
    <w:rsid w:val="006626C5"/>
    <w:rsid w:val="00665587"/>
    <w:rsid w:val="0066574E"/>
    <w:rsid w:val="00666B1D"/>
    <w:rsid w:val="006757EF"/>
    <w:rsid w:val="0067704A"/>
    <w:rsid w:val="00684A41"/>
    <w:rsid w:val="006909FB"/>
    <w:rsid w:val="00694E67"/>
    <w:rsid w:val="00696144"/>
    <w:rsid w:val="006A111E"/>
    <w:rsid w:val="006A42EC"/>
    <w:rsid w:val="006A66D8"/>
    <w:rsid w:val="006B2400"/>
    <w:rsid w:val="006B50DA"/>
    <w:rsid w:val="006B7815"/>
    <w:rsid w:val="006D6923"/>
    <w:rsid w:val="006D6DC4"/>
    <w:rsid w:val="007132DE"/>
    <w:rsid w:val="00723E94"/>
    <w:rsid w:val="007318DB"/>
    <w:rsid w:val="007325B6"/>
    <w:rsid w:val="00740E9B"/>
    <w:rsid w:val="0074309F"/>
    <w:rsid w:val="0074732F"/>
    <w:rsid w:val="0075348B"/>
    <w:rsid w:val="007546D5"/>
    <w:rsid w:val="00762A58"/>
    <w:rsid w:val="00763E1F"/>
    <w:rsid w:val="00764E07"/>
    <w:rsid w:val="00775263"/>
    <w:rsid w:val="007760EC"/>
    <w:rsid w:val="00783190"/>
    <w:rsid w:val="007944AC"/>
    <w:rsid w:val="007B17F2"/>
    <w:rsid w:val="007B617D"/>
    <w:rsid w:val="007B6B3A"/>
    <w:rsid w:val="007C4F28"/>
    <w:rsid w:val="007D010E"/>
    <w:rsid w:val="007D07F6"/>
    <w:rsid w:val="007D73C0"/>
    <w:rsid w:val="00801AB3"/>
    <w:rsid w:val="00804D4D"/>
    <w:rsid w:val="00805FDE"/>
    <w:rsid w:val="00825194"/>
    <w:rsid w:val="008276C8"/>
    <w:rsid w:val="008363E6"/>
    <w:rsid w:val="0084496C"/>
    <w:rsid w:val="00844E51"/>
    <w:rsid w:val="00856B57"/>
    <w:rsid w:val="00860CAC"/>
    <w:rsid w:val="00866343"/>
    <w:rsid w:val="008663A1"/>
    <w:rsid w:val="00873656"/>
    <w:rsid w:val="00891929"/>
    <w:rsid w:val="00896933"/>
    <w:rsid w:val="00896EE8"/>
    <w:rsid w:val="008A5F36"/>
    <w:rsid w:val="008B5E01"/>
    <w:rsid w:val="008B6949"/>
    <w:rsid w:val="008E232E"/>
    <w:rsid w:val="008E28AD"/>
    <w:rsid w:val="008E536B"/>
    <w:rsid w:val="009015F9"/>
    <w:rsid w:val="0092769D"/>
    <w:rsid w:val="00940BB9"/>
    <w:rsid w:val="0094527C"/>
    <w:rsid w:val="00954EAC"/>
    <w:rsid w:val="009623EA"/>
    <w:rsid w:val="009734BC"/>
    <w:rsid w:val="00980265"/>
    <w:rsid w:val="0098063A"/>
    <w:rsid w:val="009835BD"/>
    <w:rsid w:val="009846D1"/>
    <w:rsid w:val="00994CCA"/>
    <w:rsid w:val="00996CC9"/>
    <w:rsid w:val="009972E9"/>
    <w:rsid w:val="009A2BAE"/>
    <w:rsid w:val="009A7481"/>
    <w:rsid w:val="009A7CE1"/>
    <w:rsid w:val="009B2C3F"/>
    <w:rsid w:val="009B6012"/>
    <w:rsid w:val="009C7C75"/>
    <w:rsid w:val="009D5484"/>
    <w:rsid w:val="009D5D49"/>
    <w:rsid w:val="009D7F1F"/>
    <w:rsid w:val="009E04F2"/>
    <w:rsid w:val="009E2402"/>
    <w:rsid w:val="009E45E1"/>
    <w:rsid w:val="009F0310"/>
    <w:rsid w:val="009F08F4"/>
    <w:rsid w:val="009F6DF1"/>
    <w:rsid w:val="00A0051D"/>
    <w:rsid w:val="00A06D0E"/>
    <w:rsid w:val="00A21FE3"/>
    <w:rsid w:val="00A33584"/>
    <w:rsid w:val="00A36982"/>
    <w:rsid w:val="00A43EC9"/>
    <w:rsid w:val="00A52560"/>
    <w:rsid w:val="00A60330"/>
    <w:rsid w:val="00A65565"/>
    <w:rsid w:val="00A65C80"/>
    <w:rsid w:val="00A660E0"/>
    <w:rsid w:val="00A70A89"/>
    <w:rsid w:val="00A80A5D"/>
    <w:rsid w:val="00A87D81"/>
    <w:rsid w:val="00A964EA"/>
    <w:rsid w:val="00AA3DA2"/>
    <w:rsid w:val="00AC2D0D"/>
    <w:rsid w:val="00AD0713"/>
    <w:rsid w:val="00AE38BD"/>
    <w:rsid w:val="00AE584F"/>
    <w:rsid w:val="00AF652D"/>
    <w:rsid w:val="00AF76AB"/>
    <w:rsid w:val="00B04834"/>
    <w:rsid w:val="00B07F17"/>
    <w:rsid w:val="00B11FF8"/>
    <w:rsid w:val="00B1634B"/>
    <w:rsid w:val="00B27CD7"/>
    <w:rsid w:val="00B3150D"/>
    <w:rsid w:val="00B35E0B"/>
    <w:rsid w:val="00B3637E"/>
    <w:rsid w:val="00B37568"/>
    <w:rsid w:val="00B40C86"/>
    <w:rsid w:val="00B41762"/>
    <w:rsid w:val="00B64AD3"/>
    <w:rsid w:val="00B972D1"/>
    <w:rsid w:val="00BA254C"/>
    <w:rsid w:val="00BA3CF5"/>
    <w:rsid w:val="00BC0D43"/>
    <w:rsid w:val="00BC275F"/>
    <w:rsid w:val="00BC55E7"/>
    <w:rsid w:val="00BE3313"/>
    <w:rsid w:val="00BE5B66"/>
    <w:rsid w:val="00BF0E5D"/>
    <w:rsid w:val="00BF54DC"/>
    <w:rsid w:val="00C04E74"/>
    <w:rsid w:val="00C052D5"/>
    <w:rsid w:val="00C142C6"/>
    <w:rsid w:val="00C1743B"/>
    <w:rsid w:val="00C22F4A"/>
    <w:rsid w:val="00C247F6"/>
    <w:rsid w:val="00C26836"/>
    <w:rsid w:val="00C27D00"/>
    <w:rsid w:val="00C303B7"/>
    <w:rsid w:val="00C31020"/>
    <w:rsid w:val="00C36F10"/>
    <w:rsid w:val="00C413C3"/>
    <w:rsid w:val="00C4227C"/>
    <w:rsid w:val="00C53499"/>
    <w:rsid w:val="00C53F8F"/>
    <w:rsid w:val="00C57258"/>
    <w:rsid w:val="00C64360"/>
    <w:rsid w:val="00C64C54"/>
    <w:rsid w:val="00C742CE"/>
    <w:rsid w:val="00C8104B"/>
    <w:rsid w:val="00C81C87"/>
    <w:rsid w:val="00C829C4"/>
    <w:rsid w:val="00C87AAD"/>
    <w:rsid w:val="00C9615F"/>
    <w:rsid w:val="00CA3D54"/>
    <w:rsid w:val="00CB6154"/>
    <w:rsid w:val="00CB66C4"/>
    <w:rsid w:val="00CB734F"/>
    <w:rsid w:val="00CB7655"/>
    <w:rsid w:val="00CE0279"/>
    <w:rsid w:val="00CE1A1B"/>
    <w:rsid w:val="00D061EE"/>
    <w:rsid w:val="00D06B93"/>
    <w:rsid w:val="00D15948"/>
    <w:rsid w:val="00D1733E"/>
    <w:rsid w:val="00D20527"/>
    <w:rsid w:val="00D25F70"/>
    <w:rsid w:val="00D34B61"/>
    <w:rsid w:val="00D41B96"/>
    <w:rsid w:val="00D525FC"/>
    <w:rsid w:val="00D55331"/>
    <w:rsid w:val="00D70FC4"/>
    <w:rsid w:val="00D721A7"/>
    <w:rsid w:val="00D7704B"/>
    <w:rsid w:val="00D81F36"/>
    <w:rsid w:val="00D926E9"/>
    <w:rsid w:val="00D94791"/>
    <w:rsid w:val="00D95119"/>
    <w:rsid w:val="00DA2021"/>
    <w:rsid w:val="00DA2441"/>
    <w:rsid w:val="00DA7A39"/>
    <w:rsid w:val="00DB7DCB"/>
    <w:rsid w:val="00DE3480"/>
    <w:rsid w:val="00DF5363"/>
    <w:rsid w:val="00E06417"/>
    <w:rsid w:val="00E06D4E"/>
    <w:rsid w:val="00E11942"/>
    <w:rsid w:val="00E1458E"/>
    <w:rsid w:val="00E22027"/>
    <w:rsid w:val="00E223B1"/>
    <w:rsid w:val="00E24CB7"/>
    <w:rsid w:val="00E301C5"/>
    <w:rsid w:val="00E31595"/>
    <w:rsid w:val="00E3472C"/>
    <w:rsid w:val="00E358D7"/>
    <w:rsid w:val="00E40B68"/>
    <w:rsid w:val="00E47F52"/>
    <w:rsid w:val="00E52A30"/>
    <w:rsid w:val="00E63215"/>
    <w:rsid w:val="00E66A50"/>
    <w:rsid w:val="00E93BBF"/>
    <w:rsid w:val="00EC680F"/>
    <w:rsid w:val="00ED3F7A"/>
    <w:rsid w:val="00ED5D87"/>
    <w:rsid w:val="00EE541B"/>
    <w:rsid w:val="00EE6D55"/>
    <w:rsid w:val="00EF18AC"/>
    <w:rsid w:val="00F0741A"/>
    <w:rsid w:val="00F12AEC"/>
    <w:rsid w:val="00F14D3C"/>
    <w:rsid w:val="00F24541"/>
    <w:rsid w:val="00F278FD"/>
    <w:rsid w:val="00F323B5"/>
    <w:rsid w:val="00F341E0"/>
    <w:rsid w:val="00F34E4F"/>
    <w:rsid w:val="00F446D1"/>
    <w:rsid w:val="00F44A1C"/>
    <w:rsid w:val="00F4563F"/>
    <w:rsid w:val="00F85D38"/>
    <w:rsid w:val="00F907DD"/>
    <w:rsid w:val="00FA1BBF"/>
    <w:rsid w:val="00FB3A3E"/>
    <w:rsid w:val="00FE2914"/>
    <w:rsid w:val="7441E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C2916BBA-AA75-436D-93A5-36E7F2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BA254C"/>
    <w:rPr>
      <w:rFonts w:asciiTheme="majorHAnsi" w:hAnsiTheme="majorHAnsi" w:cs="Times New Roman (Body CS)"/>
      <w:caps/>
      <w:color w:val="FFFFFF" w:themeColor="background1"/>
      <w:sz w:val="64"/>
      <w:szCs w:val="64"/>
    </w:rPr>
  </w:style>
  <w:style w:type="paragraph" w:styleId="Listeafsnit">
    <w:name w:val="List Paragraph"/>
    <w:basedOn w:val="Normal"/>
    <w:link w:val="ListeafsnitTegn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D81F36"/>
    <w:pPr>
      <w:numPr>
        <w:numId w:val="2"/>
      </w:numPr>
      <w:snapToGrid w:val="0"/>
    </w:pPr>
    <w:rPr>
      <w:rFonts w:asciiTheme="majorHAnsi" w:hAnsiTheme="majorHAnsi" w:cstheme="majorHAnsi"/>
      <w:b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D81F36"/>
    <w:rPr>
      <w:rFonts w:asciiTheme="majorHAnsi" w:hAnsiTheme="majorHAnsi" w:cstheme="majorHAnsi"/>
      <w:b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</w:rPr>
  </w:style>
  <w:style w:type="paragraph" w:styleId="Titel">
    <w:name w:val="Title"/>
    <w:basedOn w:val="Normal"/>
    <w:link w:val="TitelTegn"/>
    <w:qFormat/>
    <w:rsid w:val="009A748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character" w:customStyle="1" w:styleId="TitelTegn">
    <w:name w:val="Titel Tegn"/>
    <w:basedOn w:val="Standardskrifttypeiafsnit"/>
    <w:link w:val="Titel"/>
    <w:rsid w:val="009A7481"/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paragraph" w:customStyle="1" w:styleId="NormalEngelsk">
    <w:name w:val="Normal:Engelsk"/>
    <w:basedOn w:val="Normal"/>
    <w:rsid w:val="009A748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 w:eastAsia="da-DK"/>
    </w:rPr>
  </w:style>
  <w:style w:type="paragraph" w:styleId="Undertitel">
    <w:name w:val="Subtitle"/>
    <w:basedOn w:val="Normal"/>
    <w:link w:val="UndertitelTegn"/>
    <w:qFormat/>
    <w:rsid w:val="008B6949"/>
    <w:pPr>
      <w:shd w:val="clear" w:color="auto" w:fill="FFFFFF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32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rsid w:val="008B6949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customStyle="1" w:styleId="Brdtekst21">
    <w:name w:val="Brødtekst 21"/>
    <w:basedOn w:val="Normal"/>
    <w:rsid w:val="008B694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paragraph" w:customStyle="1" w:styleId="Brdtekst31">
    <w:name w:val="Brødtekst 31"/>
    <w:basedOn w:val="Normal"/>
    <w:rsid w:val="008B69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8"/>
      <w:szCs w:val="20"/>
      <w:lang w:eastAsia="da-DK"/>
    </w:rPr>
  </w:style>
  <w:style w:type="table" w:styleId="Tabel-Gitter">
    <w:name w:val="Table Grid"/>
    <w:basedOn w:val="Tabel-Normal"/>
    <w:uiPriority w:val="59"/>
    <w:rsid w:val="008B69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unhideWhenUsed/>
    <w:rsid w:val="0085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856B5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23ADB"/>
    <w:rPr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E9B"/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paragraph" w:styleId="Korrektur">
    <w:name w:val="Revision"/>
    <w:hidden/>
    <w:uiPriority w:val="99"/>
    <w:semiHidden/>
    <w:rsid w:val="0002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144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0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32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8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3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4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35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687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0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7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6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72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2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0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3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9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1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6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7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19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22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0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7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1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34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3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27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545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77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7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6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117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88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6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0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5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7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20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05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708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9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75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7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80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5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5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6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5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04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68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14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364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6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7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5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74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64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02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0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529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3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8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1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72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8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60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995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8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8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3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98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67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9" ma:contentTypeDescription="Opret et nyt dokument." ma:contentTypeScope="" ma:versionID="8b5ccb320b22d9c2480f97734053668e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9d47d569e1b625a3770cc333c598b9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C4DE8-2FC7-4F53-A1D2-E28ABC89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CC3E6-9525-4AAF-9000-6161B9BE4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261AB-E481-4953-8346-8F124B34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44321-061C-4283-A182-9EF377DEBF8C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Ci Eshel</cp:lastModifiedBy>
  <cp:revision>2</cp:revision>
  <cp:lastPrinted>2022-04-07T09:27:00Z</cp:lastPrinted>
  <dcterms:created xsi:type="dcterms:W3CDTF">2025-09-11T07:42:00Z</dcterms:created>
  <dcterms:modified xsi:type="dcterms:W3CDTF">2025-09-11T07:42:00Z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