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647A" w14:textId="77777777" w:rsidR="001224D9" w:rsidRPr="00BB361F" w:rsidRDefault="001224D9" w:rsidP="001224D9">
      <w:pPr>
        <w:overflowPunct w:val="0"/>
        <w:autoSpaceDE w:val="0"/>
        <w:autoSpaceDN w:val="0"/>
        <w:textAlignment w:val="baseline"/>
        <w:rPr>
          <w:rFonts w:asciiTheme="minorHAnsi" w:hAnsiTheme="minorHAnsi" w:cstheme="minorHAnsi"/>
          <w:b/>
          <w:bCs/>
          <w:caps/>
          <w:color w:val="2F9D70"/>
          <w:sz w:val="22"/>
          <w:szCs w:val="22"/>
          <w:lang w:val="en-GB"/>
        </w:rPr>
      </w:pPr>
      <w:r w:rsidRPr="00BB361F">
        <w:rPr>
          <w:rFonts w:asciiTheme="minorHAnsi" w:hAnsiTheme="minorHAnsi" w:cstheme="minorHAnsi"/>
          <w:b/>
          <w:bCs/>
          <w:caps/>
          <w:color w:val="2F9D70"/>
          <w:sz w:val="22"/>
          <w:szCs w:val="22"/>
          <w:lang w:val="en-GB"/>
        </w:rPr>
        <w:t>THE danish emergency relief fund</w:t>
      </w:r>
    </w:p>
    <w:p w14:paraId="299968E6" w14:textId="77777777" w:rsidR="001224D9" w:rsidRPr="00BB361F" w:rsidRDefault="001224D9" w:rsidP="001224D9">
      <w:pPr>
        <w:pStyle w:val="Ingenafstand"/>
        <w:rPr>
          <w:rFonts w:cstheme="minorHAnsi"/>
          <w:bCs/>
          <w:color w:val="000000"/>
          <w:lang w:val="en-GB"/>
        </w:rPr>
      </w:pPr>
      <w:r w:rsidRPr="00BB361F">
        <w:rPr>
          <w:rFonts w:cstheme="minorHAnsi"/>
          <w:b/>
          <w:bCs/>
          <w:caps/>
          <w:color w:val="5F497A"/>
          <w:lang w:val="en-GB"/>
        </w:rPr>
        <w:t>Alert note</w:t>
      </w:r>
    </w:p>
    <w:p w14:paraId="3E513B2D" w14:textId="77777777" w:rsidR="00136E86" w:rsidRPr="00103D9A" w:rsidRDefault="00136E86" w:rsidP="00136E86">
      <w:pPr>
        <w:pStyle w:val="Default"/>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t>Section A: Basic information</w:t>
      </w:r>
    </w:p>
    <w:tbl>
      <w:tblPr>
        <w:tblStyle w:val="Tabel-Gitter"/>
        <w:tblW w:w="10031" w:type="dxa"/>
        <w:tblLook w:val="04A0" w:firstRow="1" w:lastRow="0" w:firstColumn="1" w:lastColumn="0" w:noHBand="0" w:noVBand="1"/>
      </w:tblPr>
      <w:tblGrid>
        <w:gridCol w:w="2376"/>
        <w:gridCol w:w="7655"/>
      </w:tblGrid>
      <w:tr w:rsidR="00136E86" w:rsidRPr="00B24282" w14:paraId="2902865C" w14:textId="77777777" w:rsidTr="00F6471C">
        <w:tc>
          <w:tcPr>
            <w:tcW w:w="2376" w:type="dxa"/>
          </w:tcPr>
          <w:p w14:paraId="41EDF294" w14:textId="77777777" w:rsidR="00136E86" w:rsidRPr="00B24282" w:rsidRDefault="00136E86" w:rsidP="00F6471C">
            <w:pPr>
              <w:pStyle w:val="Default"/>
              <w:rPr>
                <w:bCs/>
                <w:sz w:val="22"/>
                <w:szCs w:val="22"/>
                <w:lang w:val="en-GB"/>
              </w:rPr>
            </w:pPr>
            <w:r w:rsidRPr="00B24282">
              <w:rPr>
                <w:bCs/>
                <w:sz w:val="22"/>
                <w:szCs w:val="22"/>
                <w:lang w:val="en-GB"/>
              </w:rPr>
              <w:t>Organisation:</w:t>
            </w:r>
          </w:p>
        </w:tc>
        <w:tc>
          <w:tcPr>
            <w:tcW w:w="7655" w:type="dxa"/>
          </w:tcPr>
          <w:p w14:paraId="607FFC65" w14:textId="0723ADE3" w:rsidR="00136E86" w:rsidRPr="00B24282" w:rsidRDefault="00136E86" w:rsidP="00F6471C">
            <w:pPr>
              <w:pStyle w:val="Default"/>
              <w:rPr>
                <w:bCs/>
                <w:i/>
                <w:sz w:val="22"/>
                <w:szCs w:val="22"/>
                <w:lang w:val="en-GB"/>
              </w:rPr>
            </w:pPr>
            <w:r>
              <w:rPr>
                <w:bCs/>
                <w:i/>
                <w:sz w:val="22"/>
                <w:szCs w:val="22"/>
                <w:lang w:val="en-GB"/>
              </w:rPr>
              <w:t>Baptist Union of Denmark</w:t>
            </w:r>
          </w:p>
        </w:tc>
      </w:tr>
      <w:tr w:rsidR="00136E86" w:rsidRPr="00045D19" w14:paraId="26571061" w14:textId="77777777" w:rsidTr="00F6471C">
        <w:tc>
          <w:tcPr>
            <w:tcW w:w="2376" w:type="dxa"/>
          </w:tcPr>
          <w:p w14:paraId="60E93ED4" w14:textId="77777777" w:rsidR="00136E86" w:rsidRPr="00B24282" w:rsidRDefault="00136E86" w:rsidP="00F6471C">
            <w:pPr>
              <w:pStyle w:val="Default"/>
              <w:rPr>
                <w:bCs/>
                <w:sz w:val="22"/>
                <w:szCs w:val="22"/>
                <w:lang w:val="en-GB"/>
              </w:rPr>
            </w:pPr>
            <w:r w:rsidRPr="00B24282">
              <w:rPr>
                <w:bCs/>
                <w:sz w:val="22"/>
                <w:szCs w:val="22"/>
                <w:lang w:val="en-GB"/>
              </w:rPr>
              <w:t>Title of alert:</w:t>
            </w:r>
          </w:p>
        </w:tc>
        <w:tc>
          <w:tcPr>
            <w:tcW w:w="7655" w:type="dxa"/>
          </w:tcPr>
          <w:p w14:paraId="6F1C28D3" w14:textId="26987EA8" w:rsidR="00136E86" w:rsidRPr="005B4961" w:rsidRDefault="005B4961" w:rsidP="00F6471C">
            <w:pPr>
              <w:pStyle w:val="Default"/>
              <w:rPr>
                <w:bCs/>
                <w:sz w:val="22"/>
                <w:szCs w:val="22"/>
                <w:lang w:val="en-GB"/>
              </w:rPr>
            </w:pPr>
            <w:r w:rsidRPr="005B4961">
              <w:rPr>
                <w:bCs/>
                <w:i/>
                <w:sz w:val="22"/>
                <w:szCs w:val="22"/>
                <w:lang w:val="en-GB"/>
              </w:rPr>
              <w:t>Risk of cross-border Ebola transmission into Burundi following Bundibugyo Ebola outbreak in DRC and Uganda</w:t>
            </w:r>
          </w:p>
        </w:tc>
      </w:tr>
      <w:tr w:rsidR="00136E86" w:rsidRPr="00045D19" w14:paraId="79C3D833" w14:textId="77777777" w:rsidTr="00F6471C">
        <w:trPr>
          <w:trHeight w:val="779"/>
        </w:trPr>
        <w:tc>
          <w:tcPr>
            <w:tcW w:w="2376" w:type="dxa"/>
          </w:tcPr>
          <w:p w14:paraId="751C181A" w14:textId="77777777" w:rsidR="00136E86" w:rsidRPr="00B24282" w:rsidRDefault="00136E86" w:rsidP="00F6471C">
            <w:pPr>
              <w:pStyle w:val="Default"/>
              <w:rPr>
                <w:bCs/>
                <w:sz w:val="22"/>
                <w:szCs w:val="22"/>
                <w:lang w:val="en-GB"/>
              </w:rPr>
            </w:pPr>
            <w:r w:rsidRPr="00B24282">
              <w:rPr>
                <w:bCs/>
                <w:sz w:val="22"/>
                <w:szCs w:val="22"/>
                <w:lang w:val="en-GB"/>
              </w:rPr>
              <w:t>Type of crisis:</w:t>
            </w:r>
          </w:p>
          <w:p w14:paraId="51D5867E" w14:textId="77777777" w:rsidR="00136E86" w:rsidRPr="00B24282" w:rsidRDefault="00136E86" w:rsidP="00F6471C">
            <w:pPr>
              <w:pStyle w:val="Default"/>
              <w:rPr>
                <w:bCs/>
                <w:sz w:val="22"/>
                <w:szCs w:val="22"/>
                <w:lang w:val="en-GB"/>
              </w:rPr>
            </w:pPr>
          </w:p>
        </w:tc>
        <w:tc>
          <w:tcPr>
            <w:tcW w:w="7655" w:type="dxa"/>
          </w:tcPr>
          <w:p w14:paraId="079582F1" w14:textId="40740E8D" w:rsidR="00136E86" w:rsidRPr="00B24282" w:rsidRDefault="005B4961" w:rsidP="005B4961">
            <w:pPr>
              <w:pStyle w:val="Default"/>
              <w:ind w:left="360"/>
              <w:rPr>
                <w:bCs/>
                <w:i/>
                <w:sz w:val="22"/>
                <w:szCs w:val="22"/>
                <w:lang w:val="en-GB"/>
              </w:rPr>
            </w:pPr>
            <w:r>
              <w:rPr>
                <w:i/>
                <w:sz w:val="22"/>
                <w:szCs w:val="22"/>
                <w:lang w:val="en-GB"/>
              </w:rPr>
              <w:t xml:space="preserve">X </w:t>
            </w:r>
            <w:r w:rsidR="00136E86" w:rsidRPr="00B24282">
              <w:rPr>
                <w:i/>
                <w:sz w:val="22"/>
                <w:szCs w:val="22"/>
                <w:lang w:val="en-GB"/>
              </w:rPr>
              <w:t>rapid onset humanitarian crisis (please fill out section B)</w:t>
            </w:r>
          </w:p>
          <w:p w14:paraId="0DCD1200" w14:textId="585F5C33" w:rsidR="00136E86" w:rsidRPr="00B24282" w:rsidRDefault="00136E86" w:rsidP="00136E86">
            <w:pPr>
              <w:pStyle w:val="Default"/>
              <w:numPr>
                <w:ilvl w:val="0"/>
                <w:numId w:val="1"/>
              </w:numPr>
              <w:rPr>
                <w:bCs/>
                <w:i/>
                <w:sz w:val="22"/>
                <w:szCs w:val="22"/>
                <w:lang w:val="en-GB"/>
              </w:rPr>
            </w:pPr>
            <w:r w:rsidRPr="00B24282">
              <w:rPr>
                <w:i/>
                <w:sz w:val="22"/>
                <w:szCs w:val="22"/>
                <w:lang w:val="en-GB"/>
              </w:rPr>
              <w:t>slow onset humanitarian crisis (</w:t>
            </w:r>
            <w:r w:rsidR="005B4961" w:rsidRPr="00B24282">
              <w:rPr>
                <w:i/>
                <w:sz w:val="22"/>
                <w:szCs w:val="22"/>
                <w:lang w:val="en-GB"/>
              </w:rPr>
              <w:t>please fill out section C)</w:t>
            </w:r>
          </w:p>
          <w:p w14:paraId="0F383131" w14:textId="30FF9762" w:rsidR="00136E86" w:rsidRPr="00B24282" w:rsidRDefault="005B4961" w:rsidP="005B4961">
            <w:pPr>
              <w:pStyle w:val="Default"/>
              <w:numPr>
                <w:ilvl w:val="0"/>
                <w:numId w:val="1"/>
              </w:numPr>
              <w:rPr>
                <w:bCs/>
                <w:i/>
                <w:sz w:val="22"/>
                <w:szCs w:val="22"/>
                <w:lang w:val="en-GB"/>
              </w:rPr>
            </w:pPr>
            <w:r w:rsidRPr="00B24282">
              <w:rPr>
                <w:i/>
                <w:sz w:val="22"/>
                <w:szCs w:val="22"/>
                <w:lang w:val="en-GB"/>
              </w:rPr>
              <w:t>spike in protracted humanitarian crisis (please fill out section D)</w:t>
            </w:r>
          </w:p>
        </w:tc>
      </w:tr>
    </w:tbl>
    <w:p w14:paraId="7D5A0B74" w14:textId="1C8998D1" w:rsidR="001224D9" w:rsidRPr="00BB361F" w:rsidRDefault="005B4961" w:rsidP="001224D9">
      <w:pPr>
        <w:autoSpaceDE w:val="0"/>
        <w:autoSpaceDN w:val="0"/>
        <w:adjustRightInd w:val="0"/>
        <w:spacing w:before="40" w:after="80"/>
        <w:rPr>
          <w:rFonts w:asciiTheme="minorHAnsi" w:eastAsiaTheme="minorHAnsi" w:hAnsiTheme="minorHAnsi" w:cstheme="minorHAnsi"/>
          <w:sz w:val="22"/>
          <w:szCs w:val="22"/>
          <w:lang w:val="en-GB" w:eastAsia="en-US"/>
        </w:rPr>
      </w:pPr>
      <w:r w:rsidRPr="00103D9A">
        <w:rPr>
          <w:rFonts w:asciiTheme="majorHAnsi" w:hAnsiTheme="majorHAnsi" w:cstheme="majorHAnsi"/>
          <w:b/>
          <w:bCs/>
          <w:sz w:val="28"/>
          <w:szCs w:val="28"/>
          <w:lang w:val="en-GB"/>
        </w:rPr>
        <w:t>Section B: Rapid onset humanitarian crisis:</w:t>
      </w:r>
    </w:p>
    <w:tbl>
      <w:tblPr>
        <w:tblStyle w:val="Tabel-Gitter"/>
        <w:tblW w:w="0" w:type="auto"/>
        <w:tblLook w:val="04A0" w:firstRow="1" w:lastRow="0" w:firstColumn="1" w:lastColumn="0" w:noHBand="0" w:noVBand="1"/>
      </w:tblPr>
      <w:tblGrid>
        <w:gridCol w:w="9628"/>
      </w:tblGrid>
      <w:tr w:rsidR="001224D9" w:rsidRPr="00045D19" w14:paraId="4F7E1B97" w14:textId="77777777" w:rsidTr="00045D19">
        <w:tc>
          <w:tcPr>
            <w:tcW w:w="9628" w:type="dxa"/>
          </w:tcPr>
          <w:p w14:paraId="0276616C" w14:textId="4B594798" w:rsidR="001224D9" w:rsidRPr="00045D19" w:rsidRDefault="00FA6ED0" w:rsidP="00045D19">
            <w:pPr>
              <w:pStyle w:val="Default"/>
              <w:jc w:val="both"/>
              <w:rPr>
                <w:rFonts w:asciiTheme="minorHAnsi" w:hAnsiTheme="minorHAnsi" w:cstheme="minorHAnsi"/>
                <w:color w:val="auto"/>
                <w:sz w:val="22"/>
                <w:szCs w:val="22"/>
                <w:highlight w:val="yellow"/>
                <w:lang w:val="en-GB"/>
              </w:rPr>
            </w:pPr>
            <w:r w:rsidRPr="00045D19">
              <w:rPr>
                <w:rFonts w:asciiTheme="minorHAnsi" w:hAnsiTheme="minorHAnsi" w:cstheme="minorHAnsi"/>
                <w:color w:val="auto"/>
                <w:sz w:val="22"/>
                <w:szCs w:val="22"/>
                <w:highlight w:val="yellow"/>
                <w:lang w:val="en-GB"/>
              </w:rPr>
              <w:t>b</w:t>
            </w:r>
            <w:r w:rsidR="001224D9" w:rsidRPr="00045D19">
              <w:rPr>
                <w:rFonts w:asciiTheme="minorHAnsi" w:hAnsiTheme="minorHAnsi" w:cstheme="minorHAnsi"/>
                <w:color w:val="auto"/>
                <w:sz w:val="22"/>
                <w:szCs w:val="22"/>
                <w:highlight w:val="yellow"/>
                <w:lang w:val="en-GB"/>
              </w:rPr>
              <w:t>.1 Where is the crisis? Describe the areas affected.</w:t>
            </w:r>
          </w:p>
          <w:p w14:paraId="7A1E58C8" w14:textId="0F6E68BA" w:rsidR="00191139" w:rsidRPr="00191139" w:rsidRDefault="00191139" w:rsidP="00191139">
            <w:pPr>
              <w:pStyle w:val="Default"/>
              <w:jc w:val="both"/>
              <w:rPr>
                <w:rFonts w:asciiTheme="minorHAnsi" w:hAnsiTheme="minorHAnsi" w:cstheme="minorHAnsi"/>
                <w:color w:val="auto"/>
                <w:sz w:val="22"/>
                <w:szCs w:val="22"/>
                <w:lang w:val="en-GB"/>
              </w:rPr>
            </w:pPr>
            <w:r w:rsidRPr="00191139">
              <w:rPr>
                <w:rFonts w:asciiTheme="minorHAnsi" w:hAnsiTheme="minorHAnsi" w:cstheme="minorHAnsi"/>
                <w:color w:val="auto"/>
                <w:sz w:val="22"/>
                <w:szCs w:val="22"/>
                <w:lang w:val="en-GB"/>
              </w:rPr>
              <w:t xml:space="preserve">The crisis concerns the </w:t>
            </w:r>
            <w:proofErr w:type="spellStart"/>
            <w:r w:rsidRPr="00191139">
              <w:rPr>
                <w:rFonts w:asciiTheme="minorHAnsi" w:hAnsiTheme="minorHAnsi" w:cstheme="minorHAnsi"/>
                <w:color w:val="auto"/>
                <w:sz w:val="22"/>
                <w:szCs w:val="22"/>
                <w:lang w:val="en-GB"/>
              </w:rPr>
              <w:t>heightened</w:t>
            </w:r>
            <w:proofErr w:type="spellEnd"/>
            <w:r w:rsidRPr="00191139">
              <w:rPr>
                <w:rFonts w:asciiTheme="minorHAnsi" w:hAnsiTheme="minorHAnsi" w:cstheme="minorHAnsi"/>
                <w:color w:val="auto"/>
                <w:sz w:val="22"/>
                <w:szCs w:val="22"/>
                <w:lang w:val="en-GB"/>
              </w:rPr>
              <w:t xml:space="preserve"> </w:t>
            </w:r>
            <w:proofErr w:type="spellStart"/>
            <w:r w:rsidRPr="00191139">
              <w:rPr>
                <w:rFonts w:asciiTheme="minorHAnsi" w:hAnsiTheme="minorHAnsi" w:cstheme="minorHAnsi"/>
                <w:color w:val="auto"/>
                <w:sz w:val="22"/>
                <w:szCs w:val="22"/>
                <w:lang w:val="en-GB"/>
              </w:rPr>
              <w:t>risk</w:t>
            </w:r>
            <w:proofErr w:type="spellEnd"/>
            <w:r w:rsidRPr="00191139">
              <w:rPr>
                <w:rFonts w:asciiTheme="minorHAnsi" w:hAnsiTheme="minorHAnsi" w:cstheme="minorHAnsi"/>
                <w:color w:val="auto"/>
                <w:sz w:val="22"/>
                <w:szCs w:val="22"/>
                <w:lang w:val="en-GB"/>
              </w:rPr>
              <w:t xml:space="preserve"> of cross-border Ebola Virus </w:t>
            </w:r>
            <w:proofErr w:type="spellStart"/>
            <w:r w:rsidRPr="00191139">
              <w:rPr>
                <w:rFonts w:asciiTheme="minorHAnsi" w:hAnsiTheme="minorHAnsi" w:cstheme="minorHAnsi"/>
                <w:color w:val="auto"/>
                <w:sz w:val="22"/>
                <w:szCs w:val="22"/>
                <w:lang w:val="en-GB"/>
              </w:rPr>
              <w:t>Disease</w:t>
            </w:r>
            <w:proofErr w:type="spellEnd"/>
            <w:r w:rsidRPr="00191139">
              <w:rPr>
                <w:rFonts w:asciiTheme="minorHAnsi" w:hAnsiTheme="minorHAnsi" w:cstheme="minorHAnsi"/>
                <w:color w:val="auto"/>
                <w:sz w:val="22"/>
                <w:szCs w:val="22"/>
                <w:lang w:val="en-GB"/>
              </w:rPr>
              <w:t xml:space="preserve"> (EVD) transmission into Burundi following the confirmed Bundibugyo Ebola outbreak in DRC and Uganda. Burundi has not reported confirmed </w:t>
            </w:r>
            <w:proofErr w:type="gramStart"/>
            <w:r w:rsidRPr="00191139">
              <w:rPr>
                <w:rFonts w:asciiTheme="minorHAnsi" w:hAnsiTheme="minorHAnsi" w:cstheme="minorHAnsi"/>
                <w:color w:val="auto"/>
                <w:sz w:val="22"/>
                <w:szCs w:val="22"/>
                <w:lang w:val="en-GB"/>
              </w:rPr>
              <w:t>cases, but</w:t>
            </w:r>
            <w:proofErr w:type="gramEnd"/>
            <w:r w:rsidRPr="00191139">
              <w:rPr>
                <w:rFonts w:asciiTheme="minorHAnsi" w:hAnsiTheme="minorHAnsi" w:cstheme="minorHAnsi"/>
                <w:color w:val="auto"/>
                <w:sz w:val="22"/>
                <w:szCs w:val="22"/>
                <w:lang w:val="en-GB"/>
              </w:rPr>
              <w:t xml:space="preserve"> is exposed due to its proximity to affected areas in eastern DRC and frequent movement of people and goods across the Burundi–DRC border.</w:t>
            </w:r>
          </w:p>
          <w:p w14:paraId="67754BA4" w14:textId="521FC26E" w:rsidR="002C1FE7" w:rsidRDefault="00191139" w:rsidP="00045D19">
            <w:pPr>
              <w:pStyle w:val="Default"/>
              <w:jc w:val="both"/>
              <w:rPr>
                <w:rFonts w:asciiTheme="minorHAnsi" w:hAnsiTheme="minorHAnsi" w:cstheme="minorHAnsi"/>
                <w:color w:val="auto"/>
                <w:sz w:val="22"/>
                <w:szCs w:val="22"/>
                <w:lang w:val="en-GB"/>
              </w:rPr>
            </w:pPr>
            <w:r w:rsidRPr="00191139">
              <w:rPr>
                <w:rFonts w:asciiTheme="minorHAnsi" w:hAnsiTheme="minorHAnsi" w:cstheme="minorHAnsi"/>
                <w:color w:val="auto"/>
                <w:sz w:val="22"/>
                <w:szCs w:val="22"/>
                <w:lang w:val="en-GB"/>
              </w:rPr>
              <w:t>The areas of highest concern are western border and lakeside communities with strong social and economic links to eastern DRC, including communities along Lake Tanganyika, key trade and transport corridors, and Bujumbura as a major commercial and transport hub. These areas include formal and informal crossing points, markets, transport routes and other gathering places where trusted Ebola awareness, early warning and safe referral messaging are urgently needed to reduce the risk of local transmission.</w:t>
            </w:r>
            <w:r w:rsidR="00567287" w:rsidRPr="00BB361F">
              <w:rPr>
                <w:rStyle w:val="Fodnotehenvisning"/>
                <w:rFonts w:asciiTheme="minorHAnsi" w:eastAsiaTheme="minorHAnsi" w:hAnsiTheme="minorHAnsi" w:cstheme="minorHAnsi"/>
                <w:sz w:val="22"/>
                <w:szCs w:val="22"/>
                <w:lang w:val="en-GB"/>
              </w:rPr>
              <w:footnoteReference w:id="1"/>
            </w:r>
          </w:p>
          <w:p w14:paraId="03C23F7B" w14:textId="77777777" w:rsidR="00045D19" w:rsidRPr="00BB361F" w:rsidRDefault="00045D19" w:rsidP="00045D19">
            <w:pPr>
              <w:pStyle w:val="Default"/>
              <w:jc w:val="both"/>
              <w:rPr>
                <w:rFonts w:asciiTheme="minorHAnsi" w:eastAsiaTheme="minorHAnsi" w:hAnsiTheme="minorHAnsi" w:cstheme="minorHAnsi"/>
                <w:sz w:val="22"/>
                <w:szCs w:val="22"/>
                <w:lang w:val="en-GB"/>
              </w:rPr>
            </w:pPr>
          </w:p>
          <w:p w14:paraId="79135FC5" w14:textId="65D795DB" w:rsidR="00BA5317" w:rsidRDefault="00FA6ED0" w:rsidP="003C4C39">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highlight w:val="yellow"/>
                <w:lang w:val="en-GB"/>
              </w:rPr>
              <w:t>b</w:t>
            </w:r>
            <w:r w:rsidR="001224D9" w:rsidRPr="00BB361F">
              <w:rPr>
                <w:rFonts w:asciiTheme="minorHAnsi" w:hAnsiTheme="minorHAnsi" w:cstheme="minorHAnsi"/>
                <w:color w:val="auto"/>
                <w:sz w:val="22"/>
                <w:szCs w:val="22"/>
                <w:highlight w:val="yellow"/>
                <w:lang w:val="en-GB"/>
              </w:rPr>
              <w:t>.2 What is the nature of the crisis?</w:t>
            </w:r>
            <w:r w:rsidR="001224D9" w:rsidRPr="00BB361F">
              <w:rPr>
                <w:rFonts w:asciiTheme="minorHAnsi" w:hAnsiTheme="minorHAnsi" w:cstheme="minorHAnsi"/>
                <w:color w:val="auto"/>
                <w:sz w:val="22"/>
                <w:szCs w:val="22"/>
                <w:lang w:val="en-GB"/>
              </w:rPr>
              <w:t xml:space="preserve"> </w:t>
            </w:r>
          </w:p>
          <w:p w14:paraId="76415B9B" w14:textId="16D48DAC" w:rsidR="00191139" w:rsidRPr="00191139" w:rsidRDefault="00191139" w:rsidP="00191139">
            <w:pPr>
              <w:pStyle w:val="Default"/>
              <w:jc w:val="both"/>
              <w:rPr>
                <w:lang w:val="en-GB"/>
              </w:rPr>
            </w:pPr>
            <w:r w:rsidRPr="00191139">
              <w:rPr>
                <w:rFonts w:asciiTheme="minorHAnsi" w:hAnsiTheme="minorHAnsi" w:cstheme="minorHAnsi"/>
                <w:color w:val="auto"/>
                <w:sz w:val="22"/>
                <w:szCs w:val="22"/>
                <w:lang w:val="en-GB"/>
              </w:rPr>
              <w:t xml:space="preserve">The </w:t>
            </w:r>
            <w:proofErr w:type="spellStart"/>
            <w:r w:rsidRPr="00191139">
              <w:rPr>
                <w:rFonts w:asciiTheme="minorHAnsi" w:hAnsiTheme="minorHAnsi" w:cstheme="minorHAnsi"/>
                <w:color w:val="auto"/>
                <w:sz w:val="22"/>
                <w:szCs w:val="22"/>
                <w:lang w:val="en-GB"/>
              </w:rPr>
              <w:t>crisis</w:t>
            </w:r>
            <w:proofErr w:type="spellEnd"/>
            <w:r w:rsidRPr="00191139">
              <w:rPr>
                <w:rFonts w:asciiTheme="minorHAnsi" w:hAnsiTheme="minorHAnsi" w:cstheme="minorHAnsi"/>
                <w:color w:val="auto"/>
                <w:sz w:val="22"/>
                <w:szCs w:val="22"/>
                <w:lang w:val="en-GB"/>
              </w:rPr>
              <w:t xml:space="preserve"> is a rapid </w:t>
            </w:r>
            <w:proofErr w:type="spellStart"/>
            <w:r w:rsidRPr="00191139">
              <w:rPr>
                <w:rFonts w:asciiTheme="minorHAnsi" w:hAnsiTheme="minorHAnsi" w:cstheme="minorHAnsi"/>
                <w:color w:val="auto"/>
                <w:sz w:val="22"/>
                <w:szCs w:val="22"/>
                <w:lang w:val="en-GB"/>
              </w:rPr>
              <w:t>onset</w:t>
            </w:r>
            <w:proofErr w:type="spellEnd"/>
            <w:r w:rsidRPr="00191139">
              <w:rPr>
                <w:rFonts w:asciiTheme="minorHAnsi" w:hAnsiTheme="minorHAnsi" w:cstheme="minorHAnsi"/>
                <w:color w:val="auto"/>
                <w:sz w:val="22"/>
                <w:szCs w:val="22"/>
                <w:lang w:val="en-GB"/>
              </w:rPr>
              <w:t xml:space="preserve"> regional public </w:t>
            </w:r>
            <w:proofErr w:type="spellStart"/>
            <w:r w:rsidRPr="00191139">
              <w:rPr>
                <w:rFonts w:asciiTheme="minorHAnsi" w:hAnsiTheme="minorHAnsi" w:cstheme="minorHAnsi"/>
                <w:color w:val="auto"/>
                <w:sz w:val="22"/>
                <w:szCs w:val="22"/>
                <w:lang w:val="en-GB"/>
              </w:rPr>
              <w:t>health</w:t>
            </w:r>
            <w:proofErr w:type="spellEnd"/>
            <w:r w:rsidRPr="00191139">
              <w:rPr>
                <w:rFonts w:asciiTheme="minorHAnsi" w:hAnsiTheme="minorHAnsi" w:cstheme="minorHAnsi"/>
                <w:color w:val="auto"/>
                <w:sz w:val="22"/>
                <w:szCs w:val="22"/>
                <w:lang w:val="en-GB"/>
              </w:rPr>
              <w:t xml:space="preserve"> emergency linked to the confirmed Bundibugyo Ebola outbreak in DRC and Uganda. Although Burundi has not reported confirmed cases, the risk of importation is credible due to porous borders, frequent cross-border movement, trade links, transport routes and population mobility between Burundi and eastern DRC.</w:t>
            </w:r>
            <w:r>
              <w:rPr>
                <w:rFonts w:asciiTheme="minorHAnsi" w:hAnsiTheme="minorHAnsi" w:cstheme="minorHAnsi"/>
                <w:color w:val="auto"/>
                <w:sz w:val="22"/>
                <w:szCs w:val="22"/>
                <w:lang w:val="en-GB"/>
              </w:rPr>
              <w:t xml:space="preserve"> </w:t>
            </w:r>
            <w:r w:rsidRPr="00191139">
              <w:rPr>
                <w:rFonts w:asciiTheme="minorHAnsi" w:hAnsiTheme="minorHAnsi" w:cstheme="minorHAnsi"/>
                <w:color w:val="auto"/>
                <w:sz w:val="22"/>
                <w:szCs w:val="22"/>
                <w:lang w:val="en-GB"/>
              </w:rPr>
              <w:t>The main humanitarian concern is that an imported case could lead to local transmission in high-risk border and transit communities, particularly where awareness is limited, misinformation circulates, and access to timely referral and trusted health information is weak. Border communities, traders, transport workers, caregivers, community volunteers and people using informal crossing points are particularly exposed.</w:t>
            </w:r>
            <w:r>
              <w:rPr>
                <w:rFonts w:asciiTheme="minorHAnsi" w:hAnsiTheme="minorHAnsi" w:cstheme="minorHAnsi"/>
                <w:color w:val="auto"/>
                <w:sz w:val="22"/>
                <w:szCs w:val="22"/>
                <w:lang w:val="en-GB"/>
              </w:rPr>
              <w:t xml:space="preserve"> </w:t>
            </w:r>
            <w:r w:rsidRPr="00191139">
              <w:rPr>
                <w:rFonts w:asciiTheme="minorHAnsi" w:hAnsiTheme="minorHAnsi" w:cstheme="minorHAnsi"/>
                <w:color w:val="auto"/>
                <w:sz w:val="22"/>
                <w:szCs w:val="22"/>
                <w:lang w:val="en-GB"/>
              </w:rPr>
              <w:t xml:space="preserve">The proposed response would be strictly non-clinical and community-based, focusing on trusted risk communication, </w:t>
            </w:r>
            <w:proofErr w:type="spellStart"/>
            <w:r w:rsidRPr="00191139">
              <w:rPr>
                <w:rFonts w:asciiTheme="minorHAnsi" w:hAnsiTheme="minorHAnsi" w:cstheme="minorHAnsi"/>
                <w:color w:val="auto"/>
                <w:sz w:val="22"/>
                <w:szCs w:val="22"/>
                <w:lang w:val="en-GB"/>
              </w:rPr>
              <w:t>rumor</w:t>
            </w:r>
            <w:proofErr w:type="spellEnd"/>
            <w:r w:rsidRPr="00191139">
              <w:rPr>
                <w:rFonts w:asciiTheme="minorHAnsi" w:hAnsiTheme="minorHAnsi" w:cstheme="minorHAnsi"/>
                <w:color w:val="auto"/>
                <w:sz w:val="22"/>
                <w:szCs w:val="22"/>
                <w:lang w:val="en-GB"/>
              </w:rPr>
              <w:t xml:space="preserve"> management, community engagement, early warning and safe referral messaging in coordination with health authorities and specialised health actors. It would not include clinical case management, laboratory work, vaccination, treatment or burial management</w:t>
            </w:r>
            <w:r w:rsidRPr="00191139">
              <w:rPr>
                <w:lang w:val="en-GB"/>
              </w:rPr>
              <w:t>.</w:t>
            </w:r>
          </w:p>
          <w:p w14:paraId="3E254A4A" w14:textId="77777777" w:rsidR="00045D19" w:rsidRDefault="00045D19" w:rsidP="003C4C39">
            <w:pPr>
              <w:pStyle w:val="Default"/>
              <w:jc w:val="both"/>
              <w:rPr>
                <w:rFonts w:asciiTheme="minorHAnsi" w:hAnsiTheme="minorHAnsi" w:cstheme="minorHAnsi"/>
                <w:color w:val="auto"/>
                <w:sz w:val="22"/>
                <w:szCs w:val="22"/>
                <w:lang w:val="en-GB"/>
              </w:rPr>
            </w:pPr>
          </w:p>
          <w:p w14:paraId="3ACAF83E" w14:textId="195FD9A6" w:rsidR="001224D9" w:rsidRPr="00191139" w:rsidRDefault="00FA6ED0" w:rsidP="003C4C39">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highlight w:val="yellow"/>
                <w:lang w:val="en-GB"/>
              </w:rPr>
              <w:t>b</w:t>
            </w:r>
            <w:r w:rsidR="001224D9" w:rsidRPr="00BB361F">
              <w:rPr>
                <w:rFonts w:asciiTheme="minorHAnsi" w:hAnsiTheme="minorHAnsi" w:cstheme="minorHAnsi"/>
                <w:color w:val="auto"/>
                <w:sz w:val="22"/>
                <w:szCs w:val="22"/>
                <w:highlight w:val="yellow"/>
                <w:lang w:val="en-GB"/>
              </w:rPr>
              <w:t>.3 What information do you have about the situation? What is the source of that information?</w:t>
            </w:r>
          </w:p>
          <w:p w14:paraId="438B2790" w14:textId="1423A3CF" w:rsidR="00486C53" w:rsidRPr="00191139" w:rsidRDefault="00045D19" w:rsidP="00191139">
            <w:pPr>
              <w:pStyle w:val="Default"/>
              <w:jc w:val="both"/>
              <w:rPr>
                <w:rFonts w:asciiTheme="minorHAnsi" w:hAnsiTheme="minorHAnsi" w:cstheme="minorHAnsi"/>
                <w:color w:val="auto"/>
                <w:sz w:val="22"/>
                <w:szCs w:val="22"/>
                <w:lang w:val="en-GB"/>
              </w:rPr>
            </w:pPr>
            <w:r w:rsidRPr="00045D19">
              <w:rPr>
                <w:rFonts w:asciiTheme="minorHAnsi" w:hAnsiTheme="minorHAnsi" w:cstheme="minorHAnsi"/>
                <w:color w:val="auto"/>
                <w:sz w:val="22"/>
                <w:szCs w:val="22"/>
                <w:lang w:val="en-GB"/>
              </w:rPr>
              <w:t>Available information from WHO, Africa CDC, IFRC, UNICEF, the Burundi Ministry of Public Health and other recognised health and humanitarian actors indicates that the Bundibugyo Ebola Virus Disease outbreak in DRC and Uganda represents a serious regional public health emergency with a credible risk of further cross-border transmission to neighbouring countries, including Burundi</w:t>
            </w:r>
            <w:r>
              <w:rPr>
                <w:rStyle w:val="Fodnotehenvisning"/>
                <w:rFonts w:asciiTheme="minorHAnsi" w:hAnsiTheme="minorHAnsi" w:cstheme="minorHAnsi"/>
                <w:color w:val="auto"/>
                <w:sz w:val="22"/>
                <w:szCs w:val="22"/>
                <w:lang w:val="en-GB"/>
              </w:rPr>
              <w:footnoteReference w:id="2"/>
            </w:r>
            <w:r w:rsidRPr="00045D19">
              <w:rPr>
                <w:rFonts w:asciiTheme="minorHAnsi" w:hAnsiTheme="minorHAnsi" w:cstheme="minorHAnsi"/>
                <w:color w:val="auto"/>
                <w:sz w:val="22"/>
                <w:szCs w:val="22"/>
                <w:lang w:val="en-GB"/>
              </w:rPr>
              <w:t>. WHO has assessed the risk as very high in DRC, high in Uganda, and high for countries sharing land borders with countries with documented Bundibugyo virus detection, due to sustained population mobility linked to cross-border trade and mining activities, variable readiness levels and differences in response capacity</w:t>
            </w:r>
            <w:r>
              <w:rPr>
                <w:rStyle w:val="Fodnotehenvisning"/>
                <w:rFonts w:asciiTheme="minorHAnsi" w:hAnsiTheme="minorHAnsi" w:cstheme="minorHAnsi"/>
                <w:color w:val="auto"/>
                <w:sz w:val="22"/>
                <w:szCs w:val="22"/>
                <w:lang w:val="en-GB"/>
              </w:rPr>
              <w:footnoteReference w:id="3"/>
            </w:r>
            <w:r w:rsidRPr="00045D19">
              <w:rPr>
                <w:rFonts w:asciiTheme="minorHAnsi" w:hAnsiTheme="minorHAnsi" w:cstheme="minorHAnsi"/>
                <w:color w:val="auto"/>
                <w:sz w:val="22"/>
                <w:szCs w:val="22"/>
                <w:lang w:val="en-GB"/>
              </w:rPr>
              <w:t xml:space="preserve">. According to WHO, the outbreak was officially declared by DRC on 15 May 2026, following an alert received by WHO on 5 May 2026 and laboratory confirmation of Bundibugyo virus disease on 15 May 2026. WHO determined on 17 May 2026 that the Ebola disease outbreak caused by Bundibugyo virus in DRC and Uganda constituted a Public </w:t>
            </w:r>
            <w:r w:rsidRPr="00045D19">
              <w:rPr>
                <w:rFonts w:asciiTheme="minorHAnsi" w:hAnsiTheme="minorHAnsi" w:cstheme="minorHAnsi"/>
                <w:color w:val="auto"/>
                <w:sz w:val="22"/>
                <w:szCs w:val="22"/>
                <w:lang w:val="en-GB"/>
              </w:rPr>
              <w:lastRenderedPageBreak/>
              <w:t xml:space="preserve">Health Emergency of International Concern. As of the latest WHO reporting, the outbreak continues to evolve rapidly. For DRC, WHO reported 125 confirmed cases including 17 deaths, as well as 906 suspected cases including 223 deaths, across </w:t>
            </w:r>
            <w:proofErr w:type="spellStart"/>
            <w:r w:rsidRPr="00045D19">
              <w:rPr>
                <w:rFonts w:asciiTheme="minorHAnsi" w:hAnsiTheme="minorHAnsi" w:cstheme="minorHAnsi"/>
                <w:color w:val="auto"/>
                <w:sz w:val="22"/>
                <w:szCs w:val="22"/>
                <w:lang w:val="en-GB"/>
              </w:rPr>
              <w:t>Ituri</w:t>
            </w:r>
            <w:proofErr w:type="spellEnd"/>
            <w:r w:rsidRPr="00045D19">
              <w:rPr>
                <w:rFonts w:asciiTheme="minorHAnsi" w:hAnsiTheme="minorHAnsi" w:cstheme="minorHAnsi"/>
                <w:color w:val="auto"/>
                <w:sz w:val="22"/>
                <w:szCs w:val="22"/>
                <w:lang w:val="en-GB"/>
              </w:rPr>
              <w:t>, North Kivu and South Kivu as of 27 May 2026. For Uganda, WHO reported 19 confirmed cases, including two deaths among imported cases, and one probable case who died, as of 6 June 2026. More recent reporting from Reuters, citing DRC authorities, indicates that confirmed cases in DRC had increased to approximately 550 cases and more than 100 deaths by 8–9 June 2026, though discrepancies remain between national and Africa CDC figures. Case and mortality figures should therefore be updated from WHO, Africa CDC or national health authorities at the time of submission</w:t>
            </w:r>
            <w:r w:rsidR="00191139">
              <w:rPr>
                <w:rStyle w:val="Fodnotehenvisning"/>
                <w:rFonts w:asciiTheme="minorHAnsi" w:hAnsiTheme="minorHAnsi" w:cstheme="minorHAnsi"/>
                <w:color w:val="auto"/>
                <w:sz w:val="22"/>
                <w:szCs w:val="22"/>
                <w:lang w:val="en-GB"/>
              </w:rPr>
              <w:footnoteReference w:id="4"/>
            </w:r>
            <w:r w:rsidRPr="00045D19">
              <w:rPr>
                <w:rFonts w:asciiTheme="minorHAnsi" w:hAnsiTheme="minorHAnsi" w:cstheme="minorHAnsi"/>
                <w:color w:val="auto"/>
                <w:sz w:val="22"/>
                <w:szCs w:val="22"/>
                <w:lang w:val="en-GB"/>
              </w:rPr>
              <w:t xml:space="preserve">. </w:t>
            </w:r>
          </w:p>
          <w:p w14:paraId="231F42B6" w14:textId="540A6DEC" w:rsidR="00FA6ED0" w:rsidRPr="00FA6ED0" w:rsidRDefault="00FA6ED0" w:rsidP="00FA6ED0">
            <w:pPr>
              <w:pStyle w:val="Default"/>
              <w:rPr>
                <w:rFonts w:asciiTheme="minorHAnsi" w:hAnsiTheme="minorHAnsi" w:cstheme="minorHAnsi"/>
                <w:color w:val="auto"/>
                <w:sz w:val="22"/>
                <w:szCs w:val="22"/>
                <w:highlight w:val="yellow"/>
                <w:lang w:val="en-GB"/>
              </w:rPr>
            </w:pPr>
            <w:r w:rsidRPr="00FA6ED0">
              <w:rPr>
                <w:rFonts w:asciiTheme="minorHAnsi" w:hAnsiTheme="minorHAnsi" w:cstheme="minorHAnsi"/>
                <w:color w:val="auto"/>
                <w:sz w:val="22"/>
                <w:szCs w:val="22"/>
                <w:highlight w:val="yellow"/>
                <w:lang w:val="en-GB"/>
              </w:rPr>
              <w:t xml:space="preserve"> b.3.1.</w:t>
            </w:r>
            <w:r w:rsidRPr="00B24282">
              <w:rPr>
                <w:sz w:val="22"/>
                <w:szCs w:val="22"/>
                <w:lang w:val="en-GB"/>
              </w:rPr>
              <w:t xml:space="preserve"> </w:t>
            </w:r>
            <w:r w:rsidRPr="00FA6ED0">
              <w:rPr>
                <w:rFonts w:asciiTheme="minorHAnsi" w:hAnsiTheme="minorHAnsi" w:cstheme="minorHAnsi"/>
                <w:color w:val="auto"/>
                <w:sz w:val="22"/>
                <w:szCs w:val="22"/>
                <w:highlight w:val="yellow"/>
                <w:lang w:val="en-GB"/>
              </w:rPr>
              <w:t xml:space="preserve">Describe as specific as possible when the crisis has started. </w:t>
            </w:r>
            <w:r w:rsidR="00BA5317">
              <w:rPr>
                <w:rFonts w:asciiTheme="minorHAnsi" w:hAnsiTheme="minorHAnsi" w:cstheme="minorHAnsi"/>
                <w:color w:val="auto"/>
                <w:sz w:val="22"/>
                <w:szCs w:val="22"/>
                <w:highlight w:val="yellow"/>
                <w:lang w:val="en-GB"/>
              </w:rPr>
              <w:t xml:space="preserve"> </w:t>
            </w:r>
          </w:p>
          <w:p w14:paraId="77BB9214" w14:textId="5F7CB5A5" w:rsidR="002A32D1" w:rsidRPr="00191139" w:rsidRDefault="00FA6ED0" w:rsidP="00191139">
            <w:pPr>
              <w:pStyle w:val="Default"/>
              <w:jc w:val="both"/>
              <w:rPr>
                <w:rFonts w:asciiTheme="minorHAnsi" w:hAnsiTheme="minorHAnsi" w:cstheme="minorHAnsi"/>
                <w:color w:val="auto"/>
                <w:sz w:val="22"/>
                <w:szCs w:val="22"/>
                <w:lang w:val="en-GB"/>
              </w:rPr>
            </w:pPr>
            <w:r w:rsidRPr="00FA6ED0">
              <w:rPr>
                <w:rFonts w:asciiTheme="minorHAnsi" w:hAnsiTheme="minorHAnsi" w:cstheme="minorHAnsi"/>
                <w:color w:val="auto"/>
                <w:sz w:val="22"/>
                <w:szCs w:val="22"/>
                <w:highlight w:val="yellow"/>
                <w:lang w:val="en-GB"/>
              </w:rPr>
              <w:t xml:space="preserve">Mention specific dates if possible. Provide documentation for this. </w:t>
            </w:r>
          </w:p>
          <w:p w14:paraId="6645A8E4" w14:textId="77777777" w:rsidR="00191139" w:rsidRPr="00191139" w:rsidRDefault="00191139" w:rsidP="00191139">
            <w:pPr>
              <w:pStyle w:val="Default"/>
              <w:jc w:val="both"/>
              <w:rPr>
                <w:rFonts w:asciiTheme="minorHAnsi" w:hAnsiTheme="minorHAnsi" w:cstheme="minorHAnsi"/>
                <w:color w:val="auto"/>
                <w:sz w:val="22"/>
                <w:szCs w:val="22"/>
                <w:lang w:val="en-GB"/>
              </w:rPr>
            </w:pPr>
            <w:r w:rsidRPr="00191139">
              <w:rPr>
                <w:rFonts w:asciiTheme="minorHAnsi" w:hAnsiTheme="minorHAnsi" w:cstheme="minorHAnsi"/>
                <w:color w:val="auto"/>
                <w:sz w:val="22"/>
                <w:szCs w:val="22"/>
                <w:lang w:val="en-GB"/>
              </w:rPr>
              <w:t xml:space="preserve">The </w:t>
            </w:r>
            <w:proofErr w:type="spellStart"/>
            <w:r w:rsidRPr="00191139">
              <w:rPr>
                <w:rFonts w:asciiTheme="minorHAnsi" w:hAnsiTheme="minorHAnsi" w:cstheme="minorHAnsi"/>
                <w:color w:val="auto"/>
                <w:sz w:val="22"/>
                <w:szCs w:val="22"/>
                <w:lang w:val="en-GB"/>
              </w:rPr>
              <w:t>current</w:t>
            </w:r>
            <w:proofErr w:type="spellEnd"/>
            <w:r w:rsidRPr="00191139">
              <w:rPr>
                <w:rFonts w:asciiTheme="minorHAnsi" w:hAnsiTheme="minorHAnsi" w:cstheme="minorHAnsi"/>
                <w:color w:val="auto"/>
                <w:sz w:val="22"/>
                <w:szCs w:val="22"/>
                <w:lang w:val="en-GB"/>
              </w:rPr>
              <w:t xml:space="preserve"> rapid </w:t>
            </w:r>
            <w:proofErr w:type="spellStart"/>
            <w:r w:rsidRPr="00191139">
              <w:rPr>
                <w:rFonts w:asciiTheme="minorHAnsi" w:hAnsiTheme="minorHAnsi" w:cstheme="minorHAnsi"/>
                <w:color w:val="auto"/>
                <w:sz w:val="22"/>
                <w:szCs w:val="22"/>
                <w:lang w:val="en-GB"/>
              </w:rPr>
              <w:t>onset</w:t>
            </w:r>
            <w:proofErr w:type="spellEnd"/>
            <w:r w:rsidRPr="00191139">
              <w:rPr>
                <w:rFonts w:asciiTheme="minorHAnsi" w:hAnsiTheme="minorHAnsi" w:cstheme="minorHAnsi"/>
                <w:color w:val="auto"/>
                <w:sz w:val="22"/>
                <w:szCs w:val="22"/>
                <w:lang w:val="en-GB"/>
              </w:rPr>
              <w:t xml:space="preserve"> public </w:t>
            </w:r>
            <w:proofErr w:type="spellStart"/>
            <w:r w:rsidRPr="00191139">
              <w:rPr>
                <w:rFonts w:asciiTheme="minorHAnsi" w:hAnsiTheme="minorHAnsi" w:cstheme="minorHAnsi"/>
                <w:color w:val="auto"/>
                <w:sz w:val="22"/>
                <w:szCs w:val="22"/>
                <w:lang w:val="en-GB"/>
              </w:rPr>
              <w:t>health</w:t>
            </w:r>
            <w:proofErr w:type="spellEnd"/>
            <w:r w:rsidRPr="00191139">
              <w:rPr>
                <w:rFonts w:asciiTheme="minorHAnsi" w:hAnsiTheme="minorHAnsi" w:cstheme="minorHAnsi"/>
                <w:color w:val="auto"/>
                <w:sz w:val="22"/>
                <w:szCs w:val="22"/>
                <w:lang w:val="en-GB"/>
              </w:rPr>
              <w:t xml:space="preserve"> </w:t>
            </w:r>
            <w:proofErr w:type="spellStart"/>
            <w:r w:rsidRPr="00191139">
              <w:rPr>
                <w:rFonts w:asciiTheme="minorHAnsi" w:hAnsiTheme="minorHAnsi" w:cstheme="minorHAnsi"/>
                <w:color w:val="auto"/>
                <w:sz w:val="22"/>
                <w:szCs w:val="22"/>
                <w:lang w:val="en-GB"/>
              </w:rPr>
              <w:t>crisis</w:t>
            </w:r>
            <w:proofErr w:type="spellEnd"/>
            <w:r w:rsidRPr="00191139">
              <w:rPr>
                <w:rFonts w:asciiTheme="minorHAnsi" w:hAnsiTheme="minorHAnsi" w:cstheme="minorHAnsi"/>
                <w:color w:val="auto"/>
                <w:sz w:val="22"/>
                <w:szCs w:val="22"/>
                <w:lang w:val="en-GB"/>
              </w:rPr>
              <w:t xml:space="preserve"> </w:t>
            </w:r>
            <w:proofErr w:type="spellStart"/>
            <w:r w:rsidRPr="00191139">
              <w:rPr>
                <w:rFonts w:asciiTheme="minorHAnsi" w:hAnsiTheme="minorHAnsi" w:cstheme="minorHAnsi"/>
                <w:color w:val="auto"/>
                <w:sz w:val="22"/>
                <w:szCs w:val="22"/>
                <w:lang w:val="en-GB"/>
              </w:rPr>
              <w:t>began</w:t>
            </w:r>
            <w:proofErr w:type="spellEnd"/>
            <w:r w:rsidRPr="00191139">
              <w:rPr>
                <w:rFonts w:asciiTheme="minorHAnsi" w:hAnsiTheme="minorHAnsi" w:cstheme="minorHAnsi"/>
                <w:color w:val="auto"/>
                <w:sz w:val="22"/>
                <w:szCs w:val="22"/>
                <w:lang w:val="en-GB"/>
              </w:rPr>
              <w:t xml:space="preserve"> in </w:t>
            </w:r>
            <w:proofErr w:type="spellStart"/>
            <w:r w:rsidRPr="00191139">
              <w:rPr>
                <w:rFonts w:asciiTheme="minorHAnsi" w:hAnsiTheme="minorHAnsi" w:cstheme="minorHAnsi"/>
                <w:color w:val="auto"/>
                <w:sz w:val="22"/>
                <w:szCs w:val="22"/>
                <w:lang w:val="en-GB"/>
              </w:rPr>
              <w:t>early</w:t>
            </w:r>
            <w:proofErr w:type="spellEnd"/>
            <w:r w:rsidRPr="00191139">
              <w:rPr>
                <w:rFonts w:asciiTheme="minorHAnsi" w:hAnsiTheme="minorHAnsi" w:cstheme="minorHAnsi"/>
                <w:color w:val="auto"/>
                <w:sz w:val="22"/>
                <w:szCs w:val="22"/>
                <w:lang w:val="en-GB"/>
              </w:rPr>
              <w:t xml:space="preserve"> May 2026, </w:t>
            </w:r>
            <w:proofErr w:type="spellStart"/>
            <w:r w:rsidRPr="00191139">
              <w:rPr>
                <w:rFonts w:asciiTheme="minorHAnsi" w:hAnsiTheme="minorHAnsi" w:cstheme="minorHAnsi"/>
                <w:color w:val="auto"/>
                <w:sz w:val="22"/>
                <w:szCs w:val="22"/>
                <w:lang w:val="en-GB"/>
              </w:rPr>
              <w:t>when</w:t>
            </w:r>
            <w:proofErr w:type="spellEnd"/>
            <w:r w:rsidRPr="00191139">
              <w:rPr>
                <w:rFonts w:asciiTheme="minorHAnsi" w:hAnsiTheme="minorHAnsi" w:cstheme="minorHAnsi"/>
                <w:color w:val="auto"/>
                <w:sz w:val="22"/>
                <w:szCs w:val="22"/>
                <w:lang w:val="en-GB"/>
              </w:rPr>
              <w:t xml:space="preserve"> an outbreak of severe illness was detected in </w:t>
            </w:r>
            <w:proofErr w:type="spellStart"/>
            <w:r w:rsidRPr="00191139">
              <w:rPr>
                <w:rFonts w:asciiTheme="minorHAnsi" w:hAnsiTheme="minorHAnsi" w:cstheme="minorHAnsi"/>
                <w:color w:val="auto"/>
                <w:sz w:val="22"/>
                <w:szCs w:val="22"/>
                <w:lang w:val="en-GB"/>
              </w:rPr>
              <w:t>Ituri</w:t>
            </w:r>
            <w:proofErr w:type="spellEnd"/>
            <w:r w:rsidRPr="00191139">
              <w:rPr>
                <w:rFonts w:asciiTheme="minorHAnsi" w:hAnsiTheme="minorHAnsi" w:cstheme="minorHAnsi"/>
                <w:color w:val="auto"/>
                <w:sz w:val="22"/>
                <w:szCs w:val="22"/>
                <w:lang w:val="en-GB"/>
              </w:rPr>
              <w:t xml:space="preserve"> Province, DRC. WHO was alerted on 5 May, laboratory testing confirmed Bundibugyo Ebola Virus Disease on 15 May, and the DRC Ministry of Health declared an Ebola outbreak the same day.</w:t>
            </w:r>
          </w:p>
          <w:p w14:paraId="196D2ACA" w14:textId="77777777" w:rsidR="00191139" w:rsidRPr="00191139" w:rsidRDefault="00191139" w:rsidP="00191139">
            <w:pPr>
              <w:pStyle w:val="Default"/>
              <w:jc w:val="both"/>
              <w:rPr>
                <w:rFonts w:asciiTheme="minorHAnsi" w:hAnsiTheme="minorHAnsi" w:cstheme="minorHAnsi"/>
                <w:color w:val="auto"/>
                <w:sz w:val="22"/>
                <w:szCs w:val="22"/>
                <w:lang w:val="en-GB"/>
              </w:rPr>
            </w:pPr>
            <w:r w:rsidRPr="00191139">
              <w:rPr>
                <w:rFonts w:asciiTheme="minorHAnsi" w:hAnsiTheme="minorHAnsi" w:cstheme="minorHAnsi"/>
                <w:color w:val="auto"/>
                <w:sz w:val="22"/>
                <w:szCs w:val="22"/>
                <w:lang w:val="en-GB"/>
              </w:rPr>
              <w:t xml:space="preserve">The regional risk increased when Uganda reported imported cases linked to the DRC outbreak. On 17 May, WHO determined that the outbreak in DRC and Uganda constituted a Public Health Emergency of International Concern, citing the number of cases, cross-border transmission and risk of further regional spread. For Burundi, the crisis is therefore defined by the credible and time-sensitive risk of importation and local transmission due to proximity to eastern DRC and frequent formal and </w:t>
            </w:r>
            <w:proofErr w:type="spellStart"/>
            <w:r w:rsidRPr="00191139">
              <w:rPr>
                <w:rFonts w:asciiTheme="minorHAnsi" w:hAnsiTheme="minorHAnsi" w:cstheme="minorHAnsi"/>
                <w:color w:val="auto"/>
                <w:sz w:val="22"/>
                <w:szCs w:val="22"/>
                <w:lang w:val="en-GB"/>
              </w:rPr>
              <w:t>informal</w:t>
            </w:r>
            <w:proofErr w:type="spellEnd"/>
            <w:r w:rsidRPr="00191139">
              <w:rPr>
                <w:rFonts w:asciiTheme="minorHAnsi" w:hAnsiTheme="minorHAnsi" w:cstheme="minorHAnsi"/>
                <w:color w:val="auto"/>
                <w:sz w:val="22"/>
                <w:szCs w:val="22"/>
                <w:lang w:val="en-GB"/>
              </w:rPr>
              <w:t xml:space="preserve"> cross-border </w:t>
            </w:r>
            <w:proofErr w:type="spellStart"/>
            <w:r w:rsidRPr="00191139">
              <w:rPr>
                <w:rFonts w:asciiTheme="minorHAnsi" w:hAnsiTheme="minorHAnsi" w:cstheme="minorHAnsi"/>
                <w:color w:val="auto"/>
                <w:sz w:val="22"/>
                <w:szCs w:val="22"/>
                <w:lang w:val="en-GB"/>
              </w:rPr>
              <w:t>movement</w:t>
            </w:r>
            <w:proofErr w:type="spellEnd"/>
            <w:r w:rsidRPr="00191139">
              <w:rPr>
                <w:rFonts w:asciiTheme="minorHAnsi" w:hAnsiTheme="minorHAnsi" w:cstheme="minorHAnsi"/>
                <w:color w:val="auto"/>
                <w:sz w:val="22"/>
                <w:szCs w:val="22"/>
                <w:lang w:val="en-GB"/>
              </w:rPr>
              <w:t>.</w:t>
            </w:r>
          </w:p>
          <w:p w14:paraId="30975047" w14:textId="77777777" w:rsidR="00191139" w:rsidRPr="00191139" w:rsidRDefault="00FA6ED0" w:rsidP="00191139">
            <w:pPr>
              <w:pStyle w:val="Default"/>
              <w:jc w:val="both"/>
              <w:rPr>
                <w:rFonts w:asciiTheme="minorHAnsi" w:hAnsiTheme="minorHAnsi" w:cstheme="minorHAnsi"/>
                <w:color w:val="auto"/>
                <w:sz w:val="22"/>
                <w:szCs w:val="22"/>
                <w:lang w:val="en-GB"/>
              </w:rPr>
            </w:pPr>
            <w:r w:rsidRPr="00FA6ED0">
              <w:rPr>
                <w:rFonts w:asciiTheme="minorHAnsi" w:hAnsiTheme="minorHAnsi" w:cstheme="minorHAnsi"/>
                <w:color w:val="auto"/>
                <w:sz w:val="22"/>
                <w:szCs w:val="22"/>
                <w:highlight w:val="yellow"/>
                <w:lang w:val="en-GB"/>
              </w:rPr>
              <w:t xml:space="preserve">b.3.2. How </w:t>
            </w:r>
            <w:proofErr w:type="gramStart"/>
            <w:r w:rsidRPr="00FA6ED0">
              <w:rPr>
                <w:rFonts w:asciiTheme="minorHAnsi" w:hAnsiTheme="minorHAnsi" w:cstheme="minorHAnsi"/>
                <w:color w:val="auto"/>
                <w:sz w:val="22"/>
                <w:szCs w:val="22"/>
                <w:highlight w:val="yellow"/>
                <w:lang w:val="en-GB"/>
              </w:rPr>
              <w:t>could  DERF</w:t>
            </w:r>
            <w:proofErr w:type="gramEnd"/>
            <w:r w:rsidRPr="00FA6ED0">
              <w:rPr>
                <w:rFonts w:asciiTheme="minorHAnsi" w:hAnsiTheme="minorHAnsi" w:cstheme="minorHAnsi"/>
                <w:color w:val="auto"/>
                <w:sz w:val="22"/>
                <w:szCs w:val="22"/>
                <w:highlight w:val="yellow"/>
                <w:lang w:val="en-GB"/>
              </w:rPr>
              <w:t xml:space="preserve"> grants make a difference for the crisis affected population?</w:t>
            </w:r>
            <w:r w:rsidR="00191139">
              <w:rPr>
                <w:rFonts w:asciiTheme="minorHAnsi" w:hAnsiTheme="minorHAnsi" w:cstheme="minorHAnsi"/>
                <w:sz w:val="22"/>
                <w:szCs w:val="22"/>
                <w:lang w:val="en-GB"/>
              </w:rPr>
              <w:t xml:space="preserve"> </w:t>
            </w:r>
          </w:p>
          <w:p w14:paraId="2E5D61CF" w14:textId="3C916332" w:rsidR="001224D9" w:rsidRPr="00045D19" w:rsidRDefault="00191139" w:rsidP="00191139">
            <w:pPr>
              <w:pStyle w:val="Default"/>
              <w:jc w:val="both"/>
              <w:rPr>
                <w:rFonts w:asciiTheme="minorHAnsi" w:hAnsiTheme="minorHAnsi" w:cstheme="minorHAnsi"/>
                <w:color w:val="auto"/>
                <w:sz w:val="22"/>
                <w:szCs w:val="22"/>
                <w:lang w:val="en-GB"/>
              </w:rPr>
            </w:pPr>
            <w:r w:rsidRPr="00191139">
              <w:rPr>
                <w:rFonts w:asciiTheme="minorHAnsi" w:hAnsiTheme="minorHAnsi" w:cstheme="minorHAnsi"/>
                <w:color w:val="auto"/>
                <w:sz w:val="22"/>
                <w:szCs w:val="22"/>
                <w:lang w:val="en-GB"/>
              </w:rPr>
              <w:t xml:space="preserve">DERF funding would enable a rapid, short-term and </w:t>
            </w:r>
            <w:proofErr w:type="spellStart"/>
            <w:r w:rsidRPr="00191139">
              <w:rPr>
                <w:rFonts w:asciiTheme="minorHAnsi" w:hAnsiTheme="minorHAnsi" w:cstheme="minorHAnsi"/>
                <w:color w:val="auto"/>
                <w:sz w:val="22"/>
                <w:szCs w:val="22"/>
                <w:lang w:val="en-GB"/>
              </w:rPr>
              <w:t>localised</w:t>
            </w:r>
            <w:proofErr w:type="spellEnd"/>
            <w:r w:rsidRPr="00191139">
              <w:rPr>
                <w:rFonts w:asciiTheme="minorHAnsi" w:hAnsiTheme="minorHAnsi" w:cstheme="minorHAnsi"/>
                <w:color w:val="auto"/>
                <w:sz w:val="22"/>
                <w:szCs w:val="22"/>
                <w:lang w:val="en-GB"/>
              </w:rPr>
              <w:t xml:space="preserve"> response to reduce the risk of Ebola importation and local transmission in high-risk border and transit communities in Burundi. Early community-level action can help save lives by improving trusted information-sharing, strengthening early warning, supporting safe referral messaging and reducing misinformation before local transmission occurs.</w:t>
            </w:r>
            <w:r w:rsidRPr="00191139">
              <w:rPr>
                <w:rFonts w:asciiTheme="minorHAnsi" w:hAnsiTheme="minorHAnsi" w:cstheme="minorHAnsi"/>
                <w:color w:val="auto"/>
                <w:sz w:val="22"/>
                <w:szCs w:val="22"/>
                <w:lang w:val="en-GB"/>
              </w:rPr>
              <w:t xml:space="preserve"> </w:t>
            </w:r>
            <w:r w:rsidRPr="00191139">
              <w:rPr>
                <w:rFonts w:asciiTheme="minorHAnsi" w:hAnsiTheme="minorHAnsi" w:cstheme="minorHAnsi"/>
                <w:color w:val="auto"/>
                <w:sz w:val="22"/>
                <w:szCs w:val="22"/>
                <w:lang w:val="en-GB"/>
              </w:rPr>
              <w:t xml:space="preserve">The grant would support strictly non-clinical, community-based activities through BAAD/UEBB’s existing networks of churches, volunteers and community leaders. Activities would include targeted risk communication and community engagement, </w:t>
            </w:r>
            <w:proofErr w:type="spellStart"/>
            <w:r w:rsidRPr="00191139">
              <w:rPr>
                <w:rFonts w:asciiTheme="minorHAnsi" w:hAnsiTheme="minorHAnsi" w:cstheme="minorHAnsi"/>
                <w:color w:val="auto"/>
                <w:sz w:val="22"/>
                <w:szCs w:val="22"/>
                <w:lang w:val="en-GB"/>
              </w:rPr>
              <w:t>rumor</w:t>
            </w:r>
            <w:proofErr w:type="spellEnd"/>
            <w:r w:rsidRPr="00191139">
              <w:rPr>
                <w:rFonts w:asciiTheme="minorHAnsi" w:hAnsiTheme="minorHAnsi" w:cstheme="minorHAnsi"/>
                <w:color w:val="auto"/>
                <w:sz w:val="22"/>
                <w:szCs w:val="22"/>
                <w:lang w:val="en-GB"/>
              </w:rPr>
              <w:t xml:space="preserve"> management, community volunteer mobilisation, awareness on Ebola symptoms and transmission routes, and safe referral messaging in coordination with local health authorities and specialised health actors.</w:t>
            </w:r>
            <w:r w:rsidRPr="00191139">
              <w:rPr>
                <w:rFonts w:asciiTheme="minorHAnsi" w:hAnsiTheme="minorHAnsi" w:cstheme="minorHAnsi"/>
                <w:color w:val="auto"/>
                <w:sz w:val="22"/>
                <w:szCs w:val="22"/>
                <w:lang w:val="en-GB"/>
              </w:rPr>
              <w:t xml:space="preserve"> </w:t>
            </w:r>
            <w:r w:rsidRPr="00191139">
              <w:rPr>
                <w:rFonts w:asciiTheme="minorHAnsi" w:hAnsiTheme="minorHAnsi" w:cstheme="minorHAnsi"/>
                <w:color w:val="auto"/>
                <w:sz w:val="22"/>
                <w:szCs w:val="22"/>
                <w:lang w:val="en-GB"/>
              </w:rPr>
              <w:t>DERF support would particularly reach people not sufficiently covered by formal health communication channels, including border communities, informal traders, fuel traders, transport workers, people using informal crossing points, caregivers, faith communities, refugees/returnees where relevant, elderly people, persons with disabilities and other vulnerable groups. The intervention would complement government and international preparedness efforts, while leaving clinical case management, laboratory work, vaccination, treatment and burial management to mandated health authorities and specialised Ebola response actors.</w:t>
            </w:r>
          </w:p>
        </w:tc>
      </w:tr>
    </w:tbl>
    <w:p w14:paraId="45FF4946" w14:textId="4086F446" w:rsidR="0010700E" w:rsidRPr="00BB361F" w:rsidRDefault="00045D19" w:rsidP="00191139">
      <w:pPr>
        <w:pStyle w:val="Ingenafstand"/>
        <w:jc w:val="both"/>
        <w:rPr>
          <w:rFonts w:cstheme="minorHAnsi"/>
          <w:lang w:val="en-US"/>
        </w:rPr>
      </w:pPr>
      <w:r w:rsidRPr="00045D19">
        <w:rPr>
          <w:color w:val="000000"/>
          <w:lang w:val="en-GB"/>
        </w:rPr>
        <w:lastRenderedPageBreak/>
        <w:t xml:space="preserve"> </w:t>
      </w:r>
    </w:p>
    <w:sectPr w:rsidR="0010700E" w:rsidRPr="00BB361F" w:rsidSect="001224D9">
      <w:headerReference w:type="default" r:id="rId8"/>
      <w:footerReference w:type="default" r:id="rId9"/>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9987" w14:textId="77777777" w:rsidR="00226C21" w:rsidRDefault="00226C21" w:rsidP="001224D9">
      <w:r>
        <w:separator/>
      </w:r>
    </w:p>
  </w:endnote>
  <w:endnote w:type="continuationSeparator" w:id="0">
    <w:p w14:paraId="6073E0EE" w14:textId="77777777" w:rsidR="00226C21" w:rsidRDefault="00226C21" w:rsidP="0012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831B" w14:textId="77777777" w:rsidR="001224D9" w:rsidRPr="001A4917" w:rsidRDefault="001224D9">
    <w:pPr>
      <w:pStyle w:val="Sidefod"/>
      <w:jc w:val="center"/>
      <w:rPr>
        <w:lang w:val="en-GB"/>
      </w:rPr>
    </w:pPr>
  </w:p>
  <w:p w14:paraId="4B6C6E43" w14:textId="77777777" w:rsidR="001224D9" w:rsidRPr="001A4917" w:rsidRDefault="001224D9"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Pr>
        <w:rFonts w:ascii="Arial Narrow" w:hAnsi="Arial Narrow"/>
        <w:sz w:val="20"/>
        <w:lang w:val="en-GB"/>
      </w:rPr>
      <w:t>2021</w:t>
    </w:r>
    <w:r w:rsidRPr="001A4917">
      <w:rPr>
        <w:lang w:val="en-GB"/>
      </w:rPr>
      <w:tab/>
    </w:r>
    <w:r w:rsidRPr="001A4917">
      <w:rPr>
        <w:rStyle w:val="Sidetal"/>
        <w:lang w:val="en-GB"/>
      </w:rPr>
      <w:fldChar w:fldCharType="begin"/>
    </w:r>
    <w:r w:rsidRPr="001A4917">
      <w:rPr>
        <w:rStyle w:val="Sidetal"/>
        <w:lang w:val="en-GB"/>
      </w:rPr>
      <w:instrText xml:space="preserve"> PAGE  \* Arabic </w:instrText>
    </w:r>
    <w:r w:rsidRPr="001A4917">
      <w:rPr>
        <w:rStyle w:val="Sidetal"/>
        <w:lang w:val="en-GB"/>
      </w:rPr>
      <w:fldChar w:fldCharType="separate"/>
    </w:r>
    <w:r>
      <w:rPr>
        <w:rStyle w:val="Sidetal"/>
        <w:noProof/>
        <w:lang w:val="en-GB"/>
      </w:rPr>
      <w:t>3</w:t>
    </w:r>
    <w:r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0AEA" w14:textId="77777777" w:rsidR="00226C21" w:rsidRDefault="00226C21" w:rsidP="001224D9">
      <w:r>
        <w:separator/>
      </w:r>
    </w:p>
  </w:footnote>
  <w:footnote w:type="continuationSeparator" w:id="0">
    <w:p w14:paraId="2B9116A5" w14:textId="77777777" w:rsidR="00226C21" w:rsidRDefault="00226C21" w:rsidP="001224D9">
      <w:r>
        <w:continuationSeparator/>
      </w:r>
    </w:p>
  </w:footnote>
  <w:footnote w:id="1">
    <w:p w14:paraId="6A41660E" w14:textId="540C87DD" w:rsidR="00567287" w:rsidRPr="00045D19" w:rsidRDefault="00567287">
      <w:pPr>
        <w:pStyle w:val="Fodnotetekst"/>
        <w:rPr>
          <w:sz w:val="16"/>
          <w:szCs w:val="16"/>
          <w:lang w:val="en-US"/>
        </w:rPr>
      </w:pPr>
      <w:r w:rsidRPr="00045D19">
        <w:rPr>
          <w:rStyle w:val="Fodnotehenvisning"/>
          <w:sz w:val="16"/>
          <w:szCs w:val="16"/>
        </w:rPr>
        <w:footnoteRef/>
      </w:r>
      <w:r w:rsidRPr="00045D19">
        <w:rPr>
          <w:sz w:val="16"/>
          <w:szCs w:val="16"/>
          <w:lang w:val="en-US"/>
        </w:rPr>
        <w:t xml:space="preserve"> https://health.ec.europa.eu/health-security-and-infectious-diseases/crisis-management/ebola-virus-outbreak-2026_en?utm_source=chatgpt.com</w:t>
      </w:r>
    </w:p>
  </w:footnote>
  <w:footnote w:id="2">
    <w:p w14:paraId="470AA34F" w14:textId="77777777" w:rsidR="00045D19" w:rsidRPr="00045D19" w:rsidRDefault="00045D19" w:rsidP="00045D19">
      <w:pPr>
        <w:pStyle w:val="Fodnotetekst"/>
        <w:rPr>
          <w:sz w:val="16"/>
          <w:szCs w:val="16"/>
          <w:lang w:val="en-US"/>
        </w:rPr>
      </w:pPr>
      <w:r w:rsidRPr="00045D19">
        <w:rPr>
          <w:rStyle w:val="Fodnotehenvisning"/>
          <w:sz w:val="16"/>
          <w:szCs w:val="16"/>
        </w:rPr>
        <w:footnoteRef/>
      </w:r>
      <w:r w:rsidRPr="00045D19">
        <w:rPr>
          <w:sz w:val="16"/>
          <w:szCs w:val="16"/>
          <w:lang w:val="en-US"/>
        </w:rPr>
        <w:t xml:space="preserve"> https://english.news.cn/africa/20260517/b70778e8c08c4f8e98516155c306883d/c.html?utm_source=chatgpt.com</w:t>
      </w:r>
    </w:p>
  </w:footnote>
  <w:footnote w:id="3">
    <w:p w14:paraId="077251B8" w14:textId="77777777" w:rsidR="00045D19" w:rsidRPr="00045D19" w:rsidRDefault="00045D19" w:rsidP="00045D19">
      <w:pPr>
        <w:pStyle w:val="Fodnotetekst"/>
        <w:rPr>
          <w:sz w:val="16"/>
          <w:szCs w:val="16"/>
          <w:lang w:val="en-US"/>
        </w:rPr>
      </w:pPr>
      <w:r w:rsidRPr="00045D19">
        <w:rPr>
          <w:rStyle w:val="Fodnotehenvisning"/>
          <w:sz w:val="16"/>
          <w:szCs w:val="16"/>
        </w:rPr>
        <w:footnoteRef/>
      </w:r>
      <w:r w:rsidRPr="00045D19">
        <w:rPr>
          <w:sz w:val="16"/>
          <w:szCs w:val="16"/>
          <w:lang w:val="en-US"/>
        </w:rPr>
        <w:t xml:space="preserve"> https://www.unicef.org/burundi/stories/ebola-preparedness-burundi-rumonge-cibitoke?utm_source=chatgpt.com</w:t>
      </w:r>
    </w:p>
  </w:footnote>
  <w:footnote w:id="4">
    <w:p w14:paraId="364FFDEA" w14:textId="0F0DE791" w:rsidR="00191139" w:rsidRPr="00191139" w:rsidRDefault="00191139" w:rsidP="00191139">
      <w:pPr>
        <w:rPr>
          <w:rFonts w:asciiTheme="minorHAnsi" w:hAnsiTheme="minorHAnsi" w:cstheme="minorHAnsi"/>
          <w:sz w:val="22"/>
          <w:szCs w:val="22"/>
          <w:lang w:val="en-US"/>
        </w:rPr>
      </w:pPr>
      <w:r>
        <w:rPr>
          <w:rStyle w:val="Fodnotehenvisning"/>
        </w:rPr>
        <w:footnoteRef/>
      </w:r>
      <w:r w:rsidRPr="00191139">
        <w:rPr>
          <w:lang w:val="en-GB"/>
        </w:rPr>
        <w:t xml:space="preserve"> </w:t>
      </w:r>
      <w:r w:rsidRPr="00191139">
        <w:rPr>
          <w:color w:val="000000"/>
          <w:sz w:val="16"/>
          <w:szCs w:val="16"/>
          <w:lang w:val="en-GB"/>
        </w:rPr>
        <w:t>WHO Disease Outbreak News DON602 and DON606; WHO IHR Emergency Committee/PHEIC statement; Reuters reporting based on DRC authorities and WHO updates; Africa CDC, IFRC, UNICEF and Burundi Ministry of Public Health information where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644D" w14:textId="77777777" w:rsidR="001224D9" w:rsidRDefault="001224D9" w:rsidP="00A31939">
    <w:pPr>
      <w:pStyle w:val="Sidehoved"/>
      <w:jc w:val="right"/>
    </w:pPr>
    <w:r>
      <w:rPr>
        <w:noProof/>
      </w:rPr>
      <w:drawing>
        <wp:inline distT="0" distB="0" distL="0" distR="0" wp14:anchorId="375253CC" wp14:editId="6C659498">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51360874">
    <w:abstractNumId w:val="0"/>
  </w:num>
  <w:num w:numId="2" w16cid:durableId="648048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D9"/>
    <w:rsid w:val="00002978"/>
    <w:rsid w:val="00045D19"/>
    <w:rsid w:val="00064275"/>
    <w:rsid w:val="000B4100"/>
    <w:rsid w:val="0010352F"/>
    <w:rsid w:val="0010700E"/>
    <w:rsid w:val="001224D9"/>
    <w:rsid w:val="00136E86"/>
    <w:rsid w:val="00166BCA"/>
    <w:rsid w:val="00191139"/>
    <w:rsid w:val="00226C21"/>
    <w:rsid w:val="002446D7"/>
    <w:rsid w:val="002451DA"/>
    <w:rsid w:val="00254218"/>
    <w:rsid w:val="002601B3"/>
    <w:rsid w:val="002A32D1"/>
    <w:rsid w:val="002C1FE7"/>
    <w:rsid w:val="003467B0"/>
    <w:rsid w:val="00376DE9"/>
    <w:rsid w:val="003B2026"/>
    <w:rsid w:val="004400D3"/>
    <w:rsid w:val="004752FA"/>
    <w:rsid w:val="00482F4B"/>
    <w:rsid w:val="00486C53"/>
    <w:rsid w:val="004C449D"/>
    <w:rsid w:val="005201E8"/>
    <w:rsid w:val="0053463B"/>
    <w:rsid w:val="00567287"/>
    <w:rsid w:val="005B4961"/>
    <w:rsid w:val="00695031"/>
    <w:rsid w:val="006B004E"/>
    <w:rsid w:val="007008D8"/>
    <w:rsid w:val="00785AAC"/>
    <w:rsid w:val="007A5E28"/>
    <w:rsid w:val="007D014D"/>
    <w:rsid w:val="00824464"/>
    <w:rsid w:val="00867856"/>
    <w:rsid w:val="008703A4"/>
    <w:rsid w:val="00901494"/>
    <w:rsid w:val="0092765D"/>
    <w:rsid w:val="009B3716"/>
    <w:rsid w:val="009E2282"/>
    <w:rsid w:val="00A0198A"/>
    <w:rsid w:val="00AB42DE"/>
    <w:rsid w:val="00B03C46"/>
    <w:rsid w:val="00BA5317"/>
    <w:rsid w:val="00BA5B1D"/>
    <w:rsid w:val="00BB361F"/>
    <w:rsid w:val="00BE0B9B"/>
    <w:rsid w:val="00C11B14"/>
    <w:rsid w:val="00C14EB1"/>
    <w:rsid w:val="00C32CC5"/>
    <w:rsid w:val="00C3566A"/>
    <w:rsid w:val="00C62338"/>
    <w:rsid w:val="00CD794D"/>
    <w:rsid w:val="00CF6E67"/>
    <w:rsid w:val="00D24CC0"/>
    <w:rsid w:val="00D61681"/>
    <w:rsid w:val="00DF007E"/>
    <w:rsid w:val="00ED7DEE"/>
    <w:rsid w:val="00F03839"/>
    <w:rsid w:val="00F40C0D"/>
    <w:rsid w:val="00F93944"/>
    <w:rsid w:val="00FA6ED0"/>
    <w:rsid w:val="00FF0A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A99D"/>
  <w15:chartTrackingRefBased/>
  <w15:docId w15:val="{02C77BBE-CB8F-4663-95E4-A97B5607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4D9"/>
    <w:pPr>
      <w:spacing w:after="0" w:line="240" w:lineRule="auto"/>
    </w:pPr>
    <w:rPr>
      <w:rFonts w:ascii="Verdana" w:eastAsia="Times New Roman" w:hAnsi="Verdana" w:cs="Times New Roman"/>
      <w:sz w:val="18"/>
      <w:szCs w:val="24"/>
      <w:lang w:eastAsia="da-DK"/>
    </w:rPr>
  </w:style>
  <w:style w:type="paragraph" w:styleId="Overskrift1">
    <w:name w:val="heading 1"/>
    <w:basedOn w:val="Normal"/>
    <w:next w:val="Normal"/>
    <w:link w:val="Overskrift1Tegn"/>
    <w:uiPriority w:val="9"/>
    <w:qFormat/>
    <w:rsid w:val="001224D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Overskrift2">
    <w:name w:val="heading 2"/>
    <w:basedOn w:val="Normal"/>
    <w:next w:val="Normal"/>
    <w:link w:val="Overskrift2Tegn"/>
    <w:uiPriority w:val="9"/>
    <w:semiHidden/>
    <w:unhideWhenUsed/>
    <w:qFormat/>
    <w:rsid w:val="001224D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Overskrift3">
    <w:name w:val="heading 3"/>
    <w:basedOn w:val="Normal"/>
    <w:next w:val="Normal"/>
    <w:link w:val="Overskrift3Tegn"/>
    <w:uiPriority w:val="9"/>
    <w:semiHidden/>
    <w:unhideWhenUsed/>
    <w:qFormat/>
    <w:rsid w:val="001224D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Overskrift4">
    <w:name w:val="heading 4"/>
    <w:basedOn w:val="Normal"/>
    <w:next w:val="Normal"/>
    <w:link w:val="Overskrift4Tegn"/>
    <w:uiPriority w:val="9"/>
    <w:semiHidden/>
    <w:unhideWhenUsed/>
    <w:qFormat/>
    <w:rsid w:val="001224D9"/>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Overskrift5">
    <w:name w:val="heading 5"/>
    <w:basedOn w:val="Normal"/>
    <w:next w:val="Normal"/>
    <w:link w:val="Overskrift5Tegn"/>
    <w:uiPriority w:val="9"/>
    <w:semiHidden/>
    <w:unhideWhenUsed/>
    <w:qFormat/>
    <w:rsid w:val="001224D9"/>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Overskrift6">
    <w:name w:val="heading 6"/>
    <w:basedOn w:val="Normal"/>
    <w:next w:val="Normal"/>
    <w:link w:val="Overskrift6Tegn"/>
    <w:uiPriority w:val="9"/>
    <w:semiHidden/>
    <w:unhideWhenUsed/>
    <w:qFormat/>
    <w:rsid w:val="001224D9"/>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Overskrift7">
    <w:name w:val="heading 7"/>
    <w:basedOn w:val="Normal"/>
    <w:next w:val="Normal"/>
    <w:link w:val="Overskrift7Tegn"/>
    <w:uiPriority w:val="9"/>
    <w:semiHidden/>
    <w:unhideWhenUsed/>
    <w:qFormat/>
    <w:rsid w:val="001224D9"/>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Overskrift8">
    <w:name w:val="heading 8"/>
    <w:basedOn w:val="Normal"/>
    <w:next w:val="Normal"/>
    <w:link w:val="Overskrift8Tegn"/>
    <w:uiPriority w:val="9"/>
    <w:semiHidden/>
    <w:unhideWhenUsed/>
    <w:qFormat/>
    <w:rsid w:val="001224D9"/>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Overskrift9">
    <w:name w:val="heading 9"/>
    <w:basedOn w:val="Normal"/>
    <w:next w:val="Normal"/>
    <w:link w:val="Overskrift9Tegn"/>
    <w:uiPriority w:val="9"/>
    <w:semiHidden/>
    <w:unhideWhenUsed/>
    <w:qFormat/>
    <w:rsid w:val="001224D9"/>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224D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1224D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1224D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224D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224D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224D9"/>
    <w:rPr>
      <w:rFonts w:eastAsiaTheme="majorEastAsia" w:cstheme="majorBidi"/>
      <w:i/>
      <w:iCs/>
      <w:color w:val="595959" w:themeColor="text1" w:themeTint="A6"/>
    </w:rPr>
  </w:style>
  <w:style w:type="character" w:customStyle="1" w:styleId="Overskrift7Tegn">
    <w:name w:val="Overskrift 7 Tegn"/>
    <w:basedOn w:val="Standardskrifttypeiafsnit"/>
    <w:link w:val="Overskrift7"/>
    <w:rsid w:val="001224D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224D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224D9"/>
    <w:rPr>
      <w:rFonts w:eastAsiaTheme="majorEastAsia" w:cstheme="majorBidi"/>
      <w:color w:val="272727" w:themeColor="text1" w:themeTint="D8"/>
    </w:rPr>
  </w:style>
  <w:style w:type="paragraph" w:styleId="Titel">
    <w:name w:val="Title"/>
    <w:basedOn w:val="Normal"/>
    <w:next w:val="Normal"/>
    <w:link w:val="TitelTegn"/>
    <w:uiPriority w:val="10"/>
    <w:qFormat/>
    <w:rsid w:val="001224D9"/>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Tegn">
    <w:name w:val="Titel Tegn"/>
    <w:basedOn w:val="Standardskrifttypeiafsnit"/>
    <w:link w:val="Titel"/>
    <w:uiPriority w:val="10"/>
    <w:rsid w:val="001224D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224D9"/>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UndertitelTegn">
    <w:name w:val="Undertitel Tegn"/>
    <w:basedOn w:val="Standardskrifttypeiafsnit"/>
    <w:link w:val="Undertitel"/>
    <w:uiPriority w:val="11"/>
    <w:rsid w:val="001224D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224D9"/>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tTegn">
    <w:name w:val="Citat Tegn"/>
    <w:basedOn w:val="Standardskrifttypeiafsnit"/>
    <w:link w:val="Citat"/>
    <w:uiPriority w:val="29"/>
    <w:rsid w:val="001224D9"/>
    <w:rPr>
      <w:i/>
      <w:iCs/>
      <w:color w:val="404040" w:themeColor="text1" w:themeTint="BF"/>
    </w:rPr>
  </w:style>
  <w:style w:type="paragraph" w:styleId="Listeafsnit">
    <w:name w:val="List Paragraph"/>
    <w:basedOn w:val="Normal"/>
    <w:uiPriority w:val="34"/>
    <w:qFormat/>
    <w:rsid w:val="001224D9"/>
    <w:pPr>
      <w:spacing w:after="160" w:line="259" w:lineRule="auto"/>
      <w:ind w:left="720"/>
      <w:contextualSpacing/>
    </w:pPr>
    <w:rPr>
      <w:rFonts w:asciiTheme="minorHAnsi" w:eastAsiaTheme="minorHAnsi" w:hAnsiTheme="minorHAnsi" w:cstheme="minorBidi"/>
      <w:sz w:val="22"/>
      <w:szCs w:val="22"/>
      <w:lang w:eastAsia="en-US"/>
    </w:rPr>
  </w:style>
  <w:style w:type="character" w:styleId="Kraftigfremhvning">
    <w:name w:val="Intense Emphasis"/>
    <w:basedOn w:val="Standardskrifttypeiafsnit"/>
    <w:uiPriority w:val="21"/>
    <w:qFormat/>
    <w:rsid w:val="001224D9"/>
    <w:rPr>
      <w:i/>
      <w:iCs/>
      <w:color w:val="2F5496" w:themeColor="accent1" w:themeShade="BF"/>
    </w:rPr>
  </w:style>
  <w:style w:type="paragraph" w:styleId="Strktcitat">
    <w:name w:val="Intense Quote"/>
    <w:basedOn w:val="Normal"/>
    <w:next w:val="Normal"/>
    <w:link w:val="StrktcitatTegn"/>
    <w:uiPriority w:val="30"/>
    <w:qFormat/>
    <w:rsid w:val="001224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StrktcitatTegn">
    <w:name w:val="Stærkt citat Tegn"/>
    <w:basedOn w:val="Standardskrifttypeiafsnit"/>
    <w:link w:val="Strktcitat"/>
    <w:uiPriority w:val="30"/>
    <w:rsid w:val="001224D9"/>
    <w:rPr>
      <w:i/>
      <w:iCs/>
      <w:color w:val="2F5496" w:themeColor="accent1" w:themeShade="BF"/>
    </w:rPr>
  </w:style>
  <w:style w:type="character" w:styleId="Kraftighenvisning">
    <w:name w:val="Intense Reference"/>
    <w:basedOn w:val="Standardskrifttypeiafsnit"/>
    <w:uiPriority w:val="32"/>
    <w:qFormat/>
    <w:rsid w:val="001224D9"/>
    <w:rPr>
      <w:b/>
      <w:bCs/>
      <w:smallCaps/>
      <w:color w:val="2F5496" w:themeColor="accent1" w:themeShade="BF"/>
      <w:spacing w:val="5"/>
    </w:rPr>
  </w:style>
  <w:style w:type="paragraph" w:styleId="Sidehoved">
    <w:name w:val="header"/>
    <w:basedOn w:val="Normal"/>
    <w:link w:val="SidehovedTegn"/>
    <w:uiPriority w:val="99"/>
    <w:rsid w:val="001224D9"/>
    <w:pPr>
      <w:tabs>
        <w:tab w:val="center" w:pos="4819"/>
        <w:tab w:val="right" w:pos="9638"/>
      </w:tabs>
    </w:pPr>
  </w:style>
  <w:style w:type="character" w:customStyle="1" w:styleId="SidehovedTegn">
    <w:name w:val="Sidehoved Tegn"/>
    <w:basedOn w:val="Standardskrifttypeiafsnit"/>
    <w:link w:val="Sidehoved"/>
    <w:uiPriority w:val="99"/>
    <w:rsid w:val="001224D9"/>
    <w:rPr>
      <w:rFonts w:ascii="Verdana" w:eastAsia="Times New Roman" w:hAnsi="Verdana" w:cs="Times New Roman"/>
      <w:sz w:val="18"/>
      <w:szCs w:val="24"/>
      <w:lang w:eastAsia="da-DK"/>
    </w:rPr>
  </w:style>
  <w:style w:type="table" w:styleId="Tabel-Gitter">
    <w:name w:val="Table Grid"/>
    <w:basedOn w:val="Tabel-Normal"/>
    <w:uiPriority w:val="99"/>
    <w:rsid w:val="001224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1224D9"/>
    <w:pPr>
      <w:tabs>
        <w:tab w:val="center" w:pos="4819"/>
        <w:tab w:val="right" w:pos="9638"/>
      </w:tabs>
    </w:pPr>
  </w:style>
  <w:style w:type="character" w:customStyle="1" w:styleId="SidefodTegn">
    <w:name w:val="Sidefod Tegn"/>
    <w:basedOn w:val="Standardskrifttypeiafsnit"/>
    <w:link w:val="Sidefod"/>
    <w:uiPriority w:val="99"/>
    <w:rsid w:val="001224D9"/>
    <w:rPr>
      <w:rFonts w:ascii="Verdana" w:eastAsia="Times New Roman" w:hAnsi="Verdana" w:cs="Times New Roman"/>
      <w:sz w:val="18"/>
      <w:szCs w:val="24"/>
      <w:lang w:eastAsia="da-DK"/>
    </w:rPr>
  </w:style>
  <w:style w:type="character" w:styleId="Sidetal">
    <w:name w:val="page number"/>
    <w:basedOn w:val="Standardskrifttypeiafsnit"/>
    <w:rsid w:val="001224D9"/>
  </w:style>
  <w:style w:type="paragraph" w:styleId="Ingenafstand">
    <w:name w:val="No Spacing"/>
    <w:uiPriority w:val="1"/>
    <w:qFormat/>
    <w:rsid w:val="001224D9"/>
    <w:pPr>
      <w:spacing w:after="0" w:line="240" w:lineRule="auto"/>
    </w:pPr>
  </w:style>
  <w:style w:type="paragraph" w:customStyle="1" w:styleId="Default">
    <w:name w:val="Default"/>
    <w:rsid w:val="001224D9"/>
    <w:pPr>
      <w:autoSpaceDE w:val="0"/>
      <w:autoSpaceDN w:val="0"/>
      <w:adjustRightInd w:val="0"/>
      <w:spacing w:after="0" w:line="240" w:lineRule="auto"/>
    </w:pPr>
    <w:rPr>
      <w:rFonts w:ascii="Arial" w:hAnsi="Arial" w:cs="Arial"/>
      <w:color w:val="000000"/>
      <w:sz w:val="24"/>
      <w:szCs w:val="24"/>
    </w:rPr>
  </w:style>
  <w:style w:type="paragraph" w:styleId="Fodnotetekst">
    <w:name w:val="footnote text"/>
    <w:basedOn w:val="Normal"/>
    <w:link w:val="FodnotetekstTegn"/>
    <w:uiPriority w:val="99"/>
    <w:semiHidden/>
    <w:unhideWhenUsed/>
    <w:rsid w:val="001224D9"/>
    <w:rPr>
      <w:sz w:val="20"/>
      <w:szCs w:val="20"/>
    </w:rPr>
  </w:style>
  <w:style w:type="character" w:customStyle="1" w:styleId="FodnotetekstTegn">
    <w:name w:val="Fodnotetekst Tegn"/>
    <w:basedOn w:val="Standardskrifttypeiafsnit"/>
    <w:link w:val="Fodnotetekst"/>
    <w:uiPriority w:val="99"/>
    <w:semiHidden/>
    <w:rsid w:val="001224D9"/>
    <w:rPr>
      <w:rFonts w:ascii="Verdana" w:eastAsia="Times New Roman" w:hAnsi="Verdana" w:cs="Times New Roman"/>
      <w:sz w:val="20"/>
      <w:szCs w:val="20"/>
      <w:lang w:eastAsia="da-DK"/>
    </w:rPr>
  </w:style>
  <w:style w:type="character" w:styleId="Fodnotehenvisning">
    <w:name w:val="footnote reference"/>
    <w:basedOn w:val="Standardskrifttypeiafsnit"/>
    <w:uiPriority w:val="99"/>
    <w:semiHidden/>
    <w:unhideWhenUsed/>
    <w:rsid w:val="001224D9"/>
    <w:rPr>
      <w:vertAlign w:val="superscript"/>
    </w:rPr>
  </w:style>
  <w:style w:type="paragraph" w:styleId="NormalWeb">
    <w:name w:val="Normal (Web)"/>
    <w:basedOn w:val="Normal"/>
    <w:uiPriority w:val="99"/>
    <w:unhideWhenUsed/>
    <w:rsid w:val="00045D19"/>
    <w:pPr>
      <w:spacing w:before="100" w:beforeAutospacing="1" w:after="100" w:afterAutospacing="1"/>
    </w:pPr>
    <w:rPr>
      <w:rFonts w:ascii="Times New Roman" w:hAnsi="Times New Roman"/>
      <w:sz w:val="24"/>
    </w:rPr>
  </w:style>
  <w:style w:type="character" w:styleId="Hyperlink">
    <w:name w:val="Hyperlink"/>
    <w:basedOn w:val="Standardskrifttypeiafsnit"/>
    <w:uiPriority w:val="99"/>
    <w:unhideWhenUsed/>
    <w:rsid w:val="00045D19"/>
    <w:rPr>
      <w:color w:val="0563C1" w:themeColor="hyperlink"/>
      <w:u w:val="single"/>
    </w:rPr>
  </w:style>
  <w:style w:type="character" w:styleId="Ulstomtale">
    <w:name w:val="Unresolved Mention"/>
    <w:basedOn w:val="Standardskrifttypeiafsnit"/>
    <w:uiPriority w:val="99"/>
    <w:semiHidden/>
    <w:unhideWhenUsed/>
    <w:rsid w:val="00045D19"/>
    <w:rPr>
      <w:color w:val="605E5C"/>
      <w:shd w:val="clear" w:color="auto" w:fill="E1DFDD"/>
    </w:rPr>
  </w:style>
  <w:style w:type="character" w:customStyle="1" w:styleId="apple-converted-space">
    <w:name w:val="apple-converted-space"/>
    <w:basedOn w:val="Standardskrifttypeiafsnit"/>
    <w:rsid w:val="00045D19"/>
  </w:style>
  <w:style w:type="character" w:styleId="Strk">
    <w:name w:val="Strong"/>
    <w:basedOn w:val="Standardskrifttypeiafsnit"/>
    <w:uiPriority w:val="22"/>
    <w:qFormat/>
    <w:rsid w:val="00045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BBBB-457C-4471-8399-0A2990D4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1116</Words>
  <Characters>5972</Characters>
  <Application>Microsoft Office Word</Application>
  <DocSecurity>0</DocSecurity>
  <Lines>84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Rubura Burundi</dc:creator>
  <cp:keywords/>
  <dc:description/>
  <cp:lastModifiedBy>Morten Kjær Kofoed</cp:lastModifiedBy>
  <cp:revision>2</cp:revision>
  <dcterms:created xsi:type="dcterms:W3CDTF">2026-06-09T15:56:00Z</dcterms:created>
  <dcterms:modified xsi:type="dcterms:W3CDTF">2026-06-09T15:56:00Z</dcterms:modified>
</cp:coreProperties>
</file>